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871"/>
        <w:tblW w:w="10774" w:type="dxa"/>
        <w:tblLook w:val="04A0" w:firstRow="1" w:lastRow="0" w:firstColumn="1" w:lastColumn="0" w:noHBand="0" w:noVBand="1"/>
      </w:tblPr>
      <w:tblGrid>
        <w:gridCol w:w="1702"/>
        <w:gridCol w:w="9072"/>
      </w:tblGrid>
      <w:tr w:rsidR="00DC5748" w:rsidTr="005F2DA2">
        <w:trPr>
          <w:trHeight w:val="1550"/>
        </w:trPr>
        <w:tc>
          <w:tcPr>
            <w:tcW w:w="1702" w:type="dxa"/>
          </w:tcPr>
          <w:p w:rsidR="00DC5748" w:rsidRDefault="00DC5748" w:rsidP="005F2DA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47698387" wp14:editId="35E7BFF7">
                  <wp:simplePos x="0" y="0"/>
                  <wp:positionH relativeFrom="column">
                    <wp:posOffset>44184</wp:posOffset>
                  </wp:positionH>
                  <wp:positionV relativeFrom="paragraph">
                    <wp:posOffset>51435</wp:posOffset>
                  </wp:positionV>
                  <wp:extent cx="713184" cy="871869"/>
                  <wp:effectExtent l="0" t="0" r="0" b="4445"/>
                  <wp:wrapNone/>
                  <wp:docPr id="2" name="Imagen 2" descr="ESCUDO NUEVO OK MJ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ESCUDO NUEVO OK MJ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84" cy="87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:rsidR="00DC5748" w:rsidRPr="00BA53F8" w:rsidRDefault="00DC5748" w:rsidP="005F2DA2">
            <w:pPr>
              <w:rPr>
                <w:i/>
                <w:sz w:val="24"/>
              </w:rPr>
            </w:pPr>
          </w:p>
          <w:p w:rsidR="00DC5748" w:rsidRPr="00BA53F8" w:rsidRDefault="00DC5748" w:rsidP="005F2DA2">
            <w:pPr>
              <w:jc w:val="center"/>
              <w:rPr>
                <w:b/>
                <w:i/>
                <w:szCs w:val="20"/>
              </w:rPr>
            </w:pPr>
            <w:r w:rsidRPr="00BA53F8">
              <w:rPr>
                <w:b/>
                <w:i/>
                <w:sz w:val="28"/>
                <w:szCs w:val="20"/>
              </w:rPr>
              <w:t>INSTITUCIÓN EDUCATIVA MANUEL J. BETANCUR</w:t>
            </w:r>
          </w:p>
          <w:p w:rsidR="00DC5748" w:rsidRPr="00BA53F8" w:rsidRDefault="00DC5748" w:rsidP="005F2DA2">
            <w:pPr>
              <w:jc w:val="center"/>
              <w:rPr>
                <w:b/>
                <w:sz w:val="16"/>
                <w:szCs w:val="20"/>
              </w:rPr>
            </w:pPr>
            <w:r w:rsidRPr="00BA53F8">
              <w:rPr>
                <w:b/>
                <w:sz w:val="16"/>
                <w:szCs w:val="20"/>
              </w:rPr>
              <w:t>INSTITUCIÓN  DE CARÁCTER OFICIAL APROBADA MEDIANTE RESOLUCIÓN</w:t>
            </w:r>
          </w:p>
          <w:p w:rsidR="00DC5748" w:rsidRPr="00BA53F8" w:rsidRDefault="00DC5748" w:rsidP="005F2DA2">
            <w:pPr>
              <w:jc w:val="center"/>
              <w:rPr>
                <w:b/>
                <w:sz w:val="16"/>
                <w:szCs w:val="20"/>
              </w:rPr>
            </w:pPr>
            <w:r w:rsidRPr="00BA53F8">
              <w:rPr>
                <w:b/>
                <w:sz w:val="16"/>
                <w:szCs w:val="20"/>
              </w:rPr>
              <w:t>Nº 16353 DEL 27 DE NOVIEMBRE DE 2002 EMANADA POR LA SECRETARIA DE EDUCACION DEPARTAMENTAL DE ANTIOQUIA</w:t>
            </w:r>
          </w:p>
          <w:p w:rsidR="00DC5748" w:rsidRPr="00BA53F8" w:rsidRDefault="00DC5748" w:rsidP="005F2DA2">
            <w:pPr>
              <w:jc w:val="center"/>
              <w:rPr>
                <w:rFonts w:cs="Arial"/>
                <w:b/>
                <w:sz w:val="16"/>
                <w:szCs w:val="20"/>
                <w:lang w:val="es-ES"/>
              </w:rPr>
            </w:pPr>
            <w:r w:rsidRPr="00BA53F8">
              <w:rPr>
                <w:rFonts w:cs="Arial"/>
                <w:b/>
                <w:sz w:val="16"/>
                <w:szCs w:val="20"/>
                <w:lang w:val="es-ES"/>
              </w:rPr>
              <w:t>RESOLUCIÓN 000325 DEL 22 DE ENERO DE 2016 AUTORIZA EL NIVEL MEDIA TECNICA</w:t>
            </w:r>
          </w:p>
          <w:p w:rsidR="00DC5748" w:rsidRDefault="00DC5748" w:rsidP="005F2DA2">
            <w:pPr>
              <w:jc w:val="center"/>
            </w:pPr>
            <w:r w:rsidRPr="00BA53F8">
              <w:rPr>
                <w:rFonts w:cs="Arial"/>
                <w:b/>
                <w:sz w:val="16"/>
                <w:szCs w:val="20"/>
                <w:lang w:val="es-ES"/>
              </w:rPr>
              <w:t>RESOLUCIÓN N 201850050021 DEL 16 DE JULIO DE 2018 AUTORIZA LA JORNADA UNICA</w:t>
            </w:r>
          </w:p>
        </w:tc>
      </w:tr>
    </w:tbl>
    <w:p w:rsidR="00083C5D" w:rsidRDefault="00083C5D"/>
    <w:p w:rsidR="00BA53F8" w:rsidRPr="00BA53F8" w:rsidRDefault="00A23249" w:rsidP="00BA53F8">
      <w:pPr>
        <w:jc w:val="right"/>
        <w:rPr>
          <w:i/>
        </w:rPr>
      </w:pPr>
      <w:r>
        <w:rPr>
          <w:i/>
        </w:rPr>
        <w:t xml:space="preserve">7 de junio </w:t>
      </w:r>
      <w:r w:rsidR="00BA53F8" w:rsidRPr="00BA53F8">
        <w:rPr>
          <w:i/>
        </w:rPr>
        <w:t xml:space="preserve"> de 2020</w:t>
      </w:r>
    </w:p>
    <w:p w:rsidR="00207F56" w:rsidRPr="00DA0BED" w:rsidRDefault="00BA53F8" w:rsidP="00C17DBF">
      <w:pPr>
        <w:jc w:val="center"/>
        <w:rPr>
          <w:b/>
          <w:i/>
        </w:rPr>
      </w:pPr>
      <w:r w:rsidRPr="00DA0BED">
        <w:rPr>
          <w:b/>
          <w:i/>
        </w:rPr>
        <w:t>COMUNICADO PARA LOS ESTUDIANTES Y SUS FAMILIAS DE LOS GRADOS SEXTO, SÉPTIMO Y OCTAVO</w:t>
      </w:r>
    </w:p>
    <w:p w:rsidR="00083C5D" w:rsidRPr="00325768" w:rsidRDefault="00207F56" w:rsidP="00325768">
      <w:pPr>
        <w:jc w:val="both"/>
        <w:rPr>
          <w:rFonts w:ascii="Times New Roman" w:hAnsi="Times New Roman"/>
          <w:sz w:val="24"/>
        </w:rPr>
      </w:pPr>
      <w:r w:rsidRPr="00325768">
        <w:rPr>
          <w:rFonts w:ascii="Times New Roman" w:hAnsi="Times New Roman"/>
          <w:sz w:val="24"/>
        </w:rPr>
        <w:t>Señores</w:t>
      </w:r>
      <w:r w:rsidR="00477288">
        <w:rPr>
          <w:rFonts w:ascii="Times New Roman" w:hAnsi="Times New Roman"/>
          <w:sz w:val="24"/>
        </w:rPr>
        <w:t xml:space="preserve"> padres de familia y acudientes y estudiantes.</w:t>
      </w:r>
    </w:p>
    <w:p w:rsidR="00477288" w:rsidRPr="00325768" w:rsidRDefault="004546AE" w:rsidP="00325768">
      <w:pPr>
        <w:jc w:val="both"/>
        <w:rPr>
          <w:rFonts w:ascii="Times New Roman" w:hAnsi="Times New Roman"/>
          <w:sz w:val="24"/>
        </w:rPr>
      </w:pPr>
      <w:r w:rsidRPr="00325768">
        <w:rPr>
          <w:rFonts w:ascii="Times New Roman" w:hAnsi="Times New Roman"/>
          <w:sz w:val="24"/>
        </w:rPr>
        <w:t>Cordial saludo</w:t>
      </w:r>
    </w:p>
    <w:p w:rsidR="00325768" w:rsidRDefault="00A23249" w:rsidP="005E0CE0">
      <w:pPr>
        <w:jc w:val="both"/>
        <w:rPr>
          <w:rFonts w:ascii="Arial" w:hAnsi="Arial" w:cs="Arial"/>
          <w:color w:val="555555"/>
        </w:rPr>
      </w:pPr>
      <w:r>
        <w:rPr>
          <w:rFonts w:ascii="Times New Roman" w:hAnsi="Times New Roman"/>
          <w:sz w:val="24"/>
        </w:rPr>
        <w:t>Esperamos que todo esté saliendo de la mejor manera en sus hogares.</w:t>
      </w:r>
    </w:p>
    <w:p w:rsidR="00325768" w:rsidRDefault="00325768" w:rsidP="004546AE">
      <w:pPr>
        <w:pStyle w:val="NormalWeb"/>
        <w:shd w:val="clear" w:color="auto" w:fill="FFFFFF"/>
        <w:spacing w:before="135" w:beforeAutospacing="0" w:after="225" w:afterAutospacing="0"/>
        <w:jc w:val="both"/>
      </w:pPr>
      <w:r w:rsidRPr="00274752">
        <w:t>En cuan</w:t>
      </w:r>
      <w:r w:rsidR="00A23249">
        <w:t>to a las actividades programadas en la “Guía número tres de áreas integradas”</w:t>
      </w:r>
      <w:r w:rsidRPr="00274752">
        <w:t xml:space="preserve"> les pedimos </w:t>
      </w:r>
      <w:r w:rsidR="00C17DBF">
        <w:t>considerar</w:t>
      </w:r>
      <w:r w:rsidRPr="00274752">
        <w:t xml:space="preserve"> los siguientes asuntos:</w:t>
      </w:r>
    </w:p>
    <w:p w:rsidR="00DA0BED" w:rsidRPr="00274752" w:rsidRDefault="00DA0BED" w:rsidP="004546AE">
      <w:pPr>
        <w:pStyle w:val="NormalWeb"/>
        <w:shd w:val="clear" w:color="auto" w:fill="FFFFFF"/>
        <w:spacing w:before="135" w:beforeAutospacing="0" w:after="225" w:afterAutospacing="0"/>
        <w:jc w:val="both"/>
      </w:pPr>
    </w:p>
    <w:p w:rsidR="00325768" w:rsidRPr="000E523B" w:rsidRDefault="00325768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 xml:space="preserve">Los estudiantes que no se puedan comunicar con los docentes </w:t>
      </w:r>
      <w:r w:rsidR="00274752" w:rsidRPr="000E523B">
        <w:t xml:space="preserve">o que no tengan la posibilidad de enviar sus trabajos, </w:t>
      </w:r>
      <w:r w:rsidRPr="000E523B">
        <w:t xml:space="preserve">pueden adelantar el desarrollo de guías, </w:t>
      </w:r>
      <w:r w:rsidR="00274752" w:rsidRPr="000E523B">
        <w:t xml:space="preserve">de </w:t>
      </w:r>
      <w:r w:rsidRPr="000E523B">
        <w:t>talleres o asuntos de las asignaturas</w:t>
      </w:r>
      <w:r w:rsidR="00A23249">
        <w:t>, en sus respectivos cuadernos  y l</w:t>
      </w:r>
      <w:r w:rsidRPr="000E523B">
        <w:t xml:space="preserve">os avances </w:t>
      </w:r>
      <w:r w:rsidR="00A23249">
        <w:t>los deben presentar en el colegio entre las 8:00 a.m. y las 5:00 p.m. (estudiantes que prestan su  Servicio Social los estarán recibiendo)</w:t>
      </w:r>
    </w:p>
    <w:p w:rsidR="00A23249" w:rsidRPr="000E523B" w:rsidRDefault="00AB48AA" w:rsidP="00A23249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>Las guías están en la página institucional</w:t>
      </w:r>
      <w:r w:rsidR="00A23249">
        <w:t xml:space="preserve"> y en NOTICIAS del LMS, también las pueden reclamar, en físico, en el colegio, </w:t>
      </w:r>
      <w:r w:rsidR="00A23249">
        <w:t>entre las 8:00 a.m. y las 5:00 p.m. (estudiantes que prestan su  Servicio Social los est</w:t>
      </w:r>
      <w:r w:rsidR="00A23249">
        <w:t>arán entregan</w:t>
      </w:r>
      <w:r w:rsidR="00A23249">
        <w:t>do)</w:t>
      </w:r>
    </w:p>
    <w:p w:rsidR="00325768" w:rsidRPr="000E523B" w:rsidRDefault="002303B6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>Independiente de la extensión de las guías y trabajos, los estudiantes irán avanzando, en su desarrollo, según sus posibilidades. Quienes se puedan comunicar con los docentes recibir</w:t>
      </w:r>
      <w:r w:rsidR="00A06A7F">
        <w:t>án</w:t>
      </w:r>
      <w:r w:rsidRPr="000E523B">
        <w:t xml:space="preserve"> asesoría; los estudiantes que no se contacten con los maestros tendrán las explicaciones cuando regresemos a las clases presenciales.</w:t>
      </w:r>
    </w:p>
    <w:p w:rsidR="002303B6" w:rsidRPr="000E523B" w:rsidRDefault="002303B6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>Los estudiantes deberán avanzar en el trabajo de cada asignatura, según las fechas definidas (una asignatura por día</w:t>
      </w:r>
      <w:r w:rsidR="00A23249">
        <w:t>). Por ejemplo: Para el lunes 8 de junio</w:t>
      </w:r>
      <w:r w:rsidRPr="000E523B">
        <w:t xml:space="preserve"> deben tener avances en matemáticas, para el </w:t>
      </w:r>
      <w:r w:rsidR="00A23249">
        <w:t>9</w:t>
      </w:r>
      <w:r w:rsidRPr="000E523B">
        <w:t xml:space="preserve"> de </w:t>
      </w:r>
      <w:r w:rsidR="00A23249">
        <w:t>junio</w:t>
      </w:r>
      <w:r w:rsidRPr="000E523B">
        <w:t xml:space="preserve">, avanzar en castellano, para el </w:t>
      </w:r>
      <w:r w:rsidR="00A23249">
        <w:t>10</w:t>
      </w:r>
      <w:r w:rsidRPr="000E523B">
        <w:t xml:space="preserve">, en ciencias naturales y así sucesivamente. </w:t>
      </w:r>
      <w:r w:rsidR="00AB48AA" w:rsidRPr="000E523B">
        <w:t>Cuando terminen el primer avance con todas las áreas, reiniciamos en el mismo orden, (horario cíclico, con una materia por día); e</w:t>
      </w:r>
      <w:r w:rsidRPr="000E523B">
        <w:t xml:space="preserve">star pendiente del </w:t>
      </w:r>
      <w:r w:rsidR="00AB48AA" w:rsidRPr="000E523B">
        <w:t>CALENDARIO</w:t>
      </w:r>
      <w:r w:rsidRPr="000E523B">
        <w:t xml:space="preserve"> y de NOTICIAS que apare</w:t>
      </w:r>
      <w:r w:rsidR="00AB48AA" w:rsidRPr="000E523B">
        <w:t xml:space="preserve">ce en la página institucional “JORNADA TARDE Y NOCHE”.  </w:t>
      </w:r>
    </w:p>
    <w:p w:rsidR="00AB48AA" w:rsidRPr="000E523B" w:rsidRDefault="00AB48AA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>L</w:t>
      </w:r>
      <w:r w:rsidR="001A527A">
        <w:t>a primera sesión de trabajo</w:t>
      </w:r>
      <w:r w:rsidR="00AC1087">
        <w:t>, con la guía número tres de áreas integradas,</w:t>
      </w:r>
      <w:r w:rsidR="001A527A">
        <w:t xml:space="preserve"> se realizará</w:t>
      </w:r>
      <w:r w:rsidRPr="000E523B">
        <w:t xml:space="preserve"> </w:t>
      </w:r>
      <w:r w:rsidR="00A06A7F">
        <w:t>según</w:t>
      </w:r>
      <w:r w:rsidRPr="000E523B">
        <w:t xml:space="preserve"> la siguiente distribución:</w:t>
      </w:r>
    </w:p>
    <w:tbl>
      <w:tblPr>
        <w:tblStyle w:val="Tablaconcuadrcula"/>
        <w:tblW w:w="10456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1134"/>
        <w:gridCol w:w="1134"/>
        <w:gridCol w:w="1134"/>
        <w:gridCol w:w="1134"/>
        <w:gridCol w:w="1145"/>
        <w:gridCol w:w="1134"/>
        <w:gridCol w:w="1134"/>
        <w:gridCol w:w="1134"/>
      </w:tblGrid>
      <w:tr w:rsidR="00FD5C4D" w:rsidTr="00FD5C4D">
        <w:trPr>
          <w:jc w:val="center"/>
        </w:trPr>
        <w:tc>
          <w:tcPr>
            <w:tcW w:w="1373" w:type="dxa"/>
          </w:tcPr>
          <w:p w:rsidR="000E523B" w:rsidRPr="00DA0BED" w:rsidRDefault="00AC1087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 de junio</w:t>
            </w:r>
          </w:p>
        </w:tc>
        <w:tc>
          <w:tcPr>
            <w:tcW w:w="1134" w:type="dxa"/>
          </w:tcPr>
          <w:p w:rsidR="000E523B" w:rsidRPr="00DA0BED" w:rsidRDefault="00AC1087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 de junio</w:t>
            </w:r>
          </w:p>
        </w:tc>
        <w:tc>
          <w:tcPr>
            <w:tcW w:w="1134" w:type="dxa"/>
          </w:tcPr>
          <w:p w:rsidR="000E523B" w:rsidRPr="00DA0BED" w:rsidRDefault="00AC1087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 de junio</w:t>
            </w:r>
          </w:p>
        </w:tc>
        <w:tc>
          <w:tcPr>
            <w:tcW w:w="1134" w:type="dxa"/>
          </w:tcPr>
          <w:p w:rsidR="000E523B" w:rsidRPr="00DA0BED" w:rsidRDefault="00AC1087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 de junio</w:t>
            </w:r>
          </w:p>
        </w:tc>
        <w:tc>
          <w:tcPr>
            <w:tcW w:w="1134" w:type="dxa"/>
          </w:tcPr>
          <w:p w:rsidR="000E523B" w:rsidRPr="00DA0BED" w:rsidRDefault="00AC1087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 de junio</w:t>
            </w:r>
          </w:p>
        </w:tc>
        <w:tc>
          <w:tcPr>
            <w:tcW w:w="1145" w:type="dxa"/>
          </w:tcPr>
          <w:p w:rsidR="000E523B" w:rsidRPr="00DA0BED" w:rsidRDefault="00AC1087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16 de junio</w:t>
            </w:r>
          </w:p>
        </w:tc>
        <w:tc>
          <w:tcPr>
            <w:tcW w:w="1134" w:type="dxa"/>
          </w:tcPr>
          <w:p w:rsidR="000E523B" w:rsidRPr="00DA0BED" w:rsidRDefault="00AC1087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17 de junio</w:t>
            </w:r>
          </w:p>
        </w:tc>
        <w:tc>
          <w:tcPr>
            <w:tcW w:w="1134" w:type="dxa"/>
          </w:tcPr>
          <w:p w:rsidR="000E523B" w:rsidRPr="00DA0BED" w:rsidRDefault="00AC1087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 de junio</w:t>
            </w:r>
          </w:p>
        </w:tc>
        <w:tc>
          <w:tcPr>
            <w:tcW w:w="1134" w:type="dxa"/>
          </w:tcPr>
          <w:p w:rsidR="000E523B" w:rsidRPr="00DA0BED" w:rsidRDefault="00AC1087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19 de junio</w:t>
            </w:r>
          </w:p>
        </w:tc>
      </w:tr>
      <w:tr w:rsidR="00FD5C4D" w:rsidTr="00FD5C4D">
        <w:trPr>
          <w:jc w:val="center"/>
        </w:trPr>
        <w:tc>
          <w:tcPr>
            <w:tcW w:w="1373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Matemáticas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Español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Biología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Artística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Ed. Física</w:t>
            </w:r>
          </w:p>
        </w:tc>
        <w:tc>
          <w:tcPr>
            <w:tcW w:w="1145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18"/>
              </w:rPr>
              <w:t>Tecnología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Ética y Religión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Sociales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Inglés</w:t>
            </w:r>
          </w:p>
        </w:tc>
      </w:tr>
    </w:tbl>
    <w:p w:rsidR="001A527A" w:rsidRPr="001A527A" w:rsidRDefault="001A527A" w:rsidP="001A527A">
      <w:pPr>
        <w:pStyle w:val="NormalWeb"/>
        <w:shd w:val="clear" w:color="auto" w:fill="FFFFFF"/>
        <w:spacing w:before="135" w:beforeAutospacing="0" w:after="225" w:afterAutospacing="0"/>
        <w:jc w:val="both"/>
      </w:pPr>
      <w:r w:rsidRPr="001A527A">
        <w:lastRenderedPageBreak/>
        <w:t>Para el envío de trabajos y contacto con los docentes:</w:t>
      </w:r>
    </w:p>
    <w:tbl>
      <w:tblPr>
        <w:tblStyle w:val="Tablaconcuadrcula"/>
        <w:tblW w:w="10207" w:type="dxa"/>
        <w:jc w:val="center"/>
        <w:tblInd w:w="-885" w:type="dxa"/>
        <w:tblLook w:val="04A0" w:firstRow="1" w:lastRow="0" w:firstColumn="1" w:lastColumn="0" w:noHBand="0" w:noVBand="1"/>
      </w:tblPr>
      <w:tblGrid>
        <w:gridCol w:w="5279"/>
        <w:gridCol w:w="4928"/>
      </w:tblGrid>
      <w:tr w:rsidR="00291A4B" w:rsidTr="00F714BF">
        <w:trPr>
          <w:jc w:val="center"/>
        </w:trPr>
        <w:tc>
          <w:tcPr>
            <w:tcW w:w="5279" w:type="dxa"/>
          </w:tcPr>
          <w:p w:rsidR="00291A4B" w:rsidRPr="00EF1638" w:rsidRDefault="00291A4B" w:rsidP="00F714BF">
            <w:pPr>
              <w:jc w:val="center"/>
              <w:rPr>
                <w:sz w:val="32"/>
              </w:rPr>
            </w:pPr>
            <w:r w:rsidRPr="00EF1638">
              <w:rPr>
                <w:sz w:val="32"/>
              </w:rPr>
              <w:t>DOCENTE</w:t>
            </w:r>
          </w:p>
        </w:tc>
        <w:tc>
          <w:tcPr>
            <w:tcW w:w="4928" w:type="dxa"/>
          </w:tcPr>
          <w:p w:rsidR="00291A4B" w:rsidRPr="00EF1638" w:rsidRDefault="00291A4B" w:rsidP="00F714BF">
            <w:pPr>
              <w:jc w:val="center"/>
              <w:rPr>
                <w:sz w:val="32"/>
              </w:rPr>
            </w:pPr>
            <w:r w:rsidRPr="00EF1638">
              <w:rPr>
                <w:sz w:val="32"/>
              </w:rPr>
              <w:t>CORREO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ORTIZ ACEVEDO ROCIO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roaortizespeletia@yahoo.com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</w:rPr>
              <w:t>BEDOYA GIRALDO JUAN CARLOS</w:t>
            </w:r>
          </w:p>
        </w:tc>
        <w:tc>
          <w:tcPr>
            <w:tcW w:w="4928" w:type="dxa"/>
          </w:tcPr>
          <w:p w:rsidR="00291A4B" w:rsidRPr="00503E94" w:rsidRDefault="00AC1087" w:rsidP="00F714BF">
            <w:pPr>
              <w:rPr>
                <w:rFonts w:ascii="Times New Roman" w:hAnsi="Times New Roman"/>
                <w:color w:val="000000" w:themeColor="text1"/>
              </w:rPr>
            </w:pPr>
            <w:hyperlink r:id="rId8" w:tgtFrame="_blank" w:history="1">
              <w:r w:rsidR="00291A4B"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artisticamjb@gmail.com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jc w:val="both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ZAPATA VASQUEZ LUZ MARINA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lmzv1122@gmail.com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jc w:val="both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</w:rPr>
              <w:t xml:space="preserve">BORJA ORTIZ WEIMAR DE JESÚS 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weiglo12@hotmail.com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GARCÍA ARRUBLA JHON FREDY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fredy870520@hotmail.com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 xml:space="preserve">SERNA PEÑA ALESANDRE </w:t>
            </w:r>
          </w:p>
        </w:tc>
        <w:tc>
          <w:tcPr>
            <w:tcW w:w="4928" w:type="dxa"/>
          </w:tcPr>
          <w:p w:rsidR="00291A4B" w:rsidRPr="00503E94" w:rsidRDefault="00AC1087" w:rsidP="00F714B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hyperlink r:id="rId9" w:tgtFrame="_blank" w:history="1">
              <w:r w:rsidR="00291A4B" w:rsidRPr="00503E94">
                <w:rPr>
                  <w:rFonts w:ascii="Times New Roman" w:eastAsia="Times New Roman" w:hAnsi="Times New Roman"/>
                  <w:color w:val="000000" w:themeColor="text1"/>
                  <w:u w:val="single"/>
                  <w:lang w:eastAsia="es-CO"/>
                </w:rPr>
                <w:t>Aulavirtual.edu.fisica@gmail.com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VALENCIA MEDINA GLORIA INÉS</w:t>
            </w:r>
          </w:p>
        </w:tc>
        <w:tc>
          <w:tcPr>
            <w:tcW w:w="4928" w:type="dxa"/>
          </w:tcPr>
          <w:p w:rsidR="00291A4B" w:rsidRPr="00503E94" w:rsidRDefault="00AC1087" w:rsidP="00F714BF">
            <w:pPr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291A4B" w:rsidRPr="00503E94">
                <w:rPr>
                  <w:rStyle w:val="Hipervnculo"/>
                  <w:rFonts w:ascii="Times New Roman" w:hAnsi="Times New Roman"/>
                  <w:color w:val="000000" w:themeColor="text1"/>
                </w:rPr>
                <w:t>valesociales@gmail.com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BARRIENTOS BEDOYA ELKIN ANTONIO</w:t>
            </w:r>
          </w:p>
        </w:tc>
        <w:tc>
          <w:tcPr>
            <w:tcW w:w="4928" w:type="dxa"/>
          </w:tcPr>
          <w:p w:rsidR="00291A4B" w:rsidRPr="00503E94" w:rsidRDefault="00AC1087" w:rsidP="00D85C88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hyperlink r:id="rId11" w:tgtFrame="_blank" w:history="1">
              <w:r w:rsidR="00D85C88"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elababe1959@gmail.com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YEPES FRANCO HUGO ARMANDO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hyperlink r:id="rId12" w:tgtFrame="_blank" w:history="1">
              <w:r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matematicasseptimoyoctavomjb@gmail.com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ARANGO ECHEVERRI YAMID DE JESÚS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yamidjade@yahoo.es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 w:rsidRPr="00291A4B">
              <w:rPr>
                <w:rFonts w:ascii="Times New Roman" w:hAnsi="Times New Roman"/>
                <w:lang w:val="es-MX"/>
              </w:rPr>
              <w:t>VE</w:t>
            </w:r>
            <w:r w:rsidR="00F07C53">
              <w:rPr>
                <w:rFonts w:ascii="Times New Roman" w:hAnsi="Times New Roman"/>
                <w:lang w:val="es-MX"/>
              </w:rPr>
              <w:t>L</w:t>
            </w:r>
            <w:r w:rsidRPr="00291A4B">
              <w:rPr>
                <w:rFonts w:ascii="Times New Roman" w:hAnsi="Times New Roman"/>
                <w:lang w:val="es-MX"/>
              </w:rPr>
              <w:t>ÁSQUEZ CANO NATALIA</w:t>
            </w:r>
          </w:p>
        </w:tc>
        <w:tc>
          <w:tcPr>
            <w:tcW w:w="4928" w:type="dxa"/>
          </w:tcPr>
          <w:p w:rsidR="00291A4B" w:rsidRPr="00503E94" w:rsidRDefault="00AC1087" w:rsidP="00F714BF">
            <w:pPr>
              <w:rPr>
                <w:rFonts w:ascii="Times New Roman" w:hAnsi="Times New Roman"/>
                <w:color w:val="000000" w:themeColor="text1"/>
              </w:rPr>
            </w:pPr>
            <w:hyperlink r:id="rId13" w:tgtFrame="_blank" w:history="1">
              <w:r w:rsidR="00291A4B"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talleressexto@gmail.com</w:t>
              </w:r>
            </w:hyperlink>
            <w:r w:rsidR="00291A4B"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F07C53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>
              <w:rPr>
                <w:rFonts w:ascii="Times New Roman" w:hAnsi="Times New Roman"/>
                <w:lang w:val="es-MX"/>
              </w:rPr>
              <w:t>MARIN SÁ</w:t>
            </w:r>
            <w:r w:rsidR="00291A4B" w:rsidRPr="00291A4B">
              <w:rPr>
                <w:rFonts w:ascii="Times New Roman" w:hAnsi="Times New Roman"/>
                <w:lang w:val="es-MX"/>
              </w:rPr>
              <w:t xml:space="preserve">NCHEZ MARIA ELENA 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breynermio@gmail.com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 w:rsidRPr="00291A4B">
              <w:rPr>
                <w:rFonts w:ascii="Times New Roman" w:hAnsi="Times New Roman"/>
                <w:lang w:val="es-MX"/>
              </w:rPr>
              <w:t>BLANDÓN VARGAS JUAN CARLOS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291A4B">
              <w:rPr>
                <w:rFonts w:ascii="Times New Roman" w:eastAsia="Times New Roman" w:hAnsi="Times New Roman"/>
                <w:color w:val="000000" w:themeColor="text1"/>
                <w:lang w:eastAsia="es-CO"/>
              </w:rPr>
              <w:t> </w:t>
            </w:r>
            <w:hyperlink r:id="rId14" w:tgtFrame="_blank" w:history="1">
              <w:r w:rsidRPr="00503E94">
                <w:rPr>
                  <w:rFonts w:ascii="Times New Roman" w:eastAsia="Times New Roman" w:hAnsi="Times New Roman"/>
                  <w:color w:val="000000" w:themeColor="text1"/>
                  <w:u w:val="single"/>
                  <w:lang w:eastAsia="es-CO"/>
                </w:rPr>
                <w:t>plataformamanueljbetancur@gmail.com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 w:rsidRPr="00291A4B">
              <w:rPr>
                <w:rFonts w:ascii="Times New Roman" w:hAnsi="Times New Roman"/>
                <w:lang w:val="es-MX"/>
              </w:rPr>
              <w:t>RENGIFO ZAPATA GLORIA PATRICIA</w:t>
            </w:r>
          </w:p>
        </w:tc>
        <w:tc>
          <w:tcPr>
            <w:tcW w:w="4928" w:type="dxa"/>
          </w:tcPr>
          <w:p w:rsidR="00291A4B" w:rsidRPr="00291A4B" w:rsidRDefault="00291A4B" w:rsidP="00F714BF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D85C88" w:rsidRDefault="00D85C88" w:rsidP="005F2DA2">
      <w:pPr>
        <w:pStyle w:val="NormalWeb"/>
        <w:shd w:val="clear" w:color="auto" w:fill="FFFFFF"/>
        <w:spacing w:before="135" w:beforeAutospacing="0" w:after="225" w:afterAutospacing="0"/>
        <w:jc w:val="both"/>
        <w:rPr>
          <w:rStyle w:val="Textoennegrita"/>
          <w:b w:val="0"/>
        </w:rPr>
      </w:pPr>
    </w:p>
    <w:p w:rsidR="00DA0BED" w:rsidRPr="00C81C3B" w:rsidRDefault="00DA0BED" w:rsidP="00C81C3B">
      <w:pPr>
        <w:pStyle w:val="NormalWeb"/>
        <w:shd w:val="clear" w:color="auto" w:fill="FFFFFF"/>
        <w:spacing w:before="135" w:beforeAutospacing="0" w:after="225" w:afterAutospacing="0"/>
        <w:jc w:val="right"/>
        <w:rPr>
          <w:i/>
          <w:sz w:val="18"/>
        </w:rPr>
      </w:pPr>
      <w:bookmarkStart w:id="0" w:name="_GoBack"/>
      <w:bookmarkEnd w:id="0"/>
      <w:r w:rsidRPr="00C81C3B">
        <w:rPr>
          <w:i/>
          <w:sz w:val="18"/>
        </w:rPr>
        <w:t>Héctor Emilio Olarte González</w:t>
      </w:r>
    </w:p>
    <w:p w:rsidR="00090DA9" w:rsidRPr="00C81C3B" w:rsidRDefault="00DA0BED" w:rsidP="00C81C3B">
      <w:pPr>
        <w:pStyle w:val="NormalWeb"/>
        <w:shd w:val="clear" w:color="auto" w:fill="FFFFFF"/>
        <w:spacing w:before="135" w:beforeAutospacing="0" w:after="225" w:afterAutospacing="0"/>
        <w:jc w:val="right"/>
        <w:rPr>
          <w:i/>
          <w:sz w:val="18"/>
        </w:rPr>
      </w:pPr>
      <w:r w:rsidRPr="00C81C3B">
        <w:rPr>
          <w:i/>
          <w:sz w:val="18"/>
        </w:rPr>
        <w:t>Coordinador</w:t>
      </w:r>
    </w:p>
    <w:sectPr w:rsidR="00090DA9" w:rsidRPr="00C81C3B" w:rsidSect="005F2DA2"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FF1"/>
    <w:multiLevelType w:val="hybridMultilevel"/>
    <w:tmpl w:val="65504B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1B7"/>
    <w:multiLevelType w:val="hybridMultilevel"/>
    <w:tmpl w:val="67187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2FE8"/>
    <w:multiLevelType w:val="hybridMultilevel"/>
    <w:tmpl w:val="65504B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5D"/>
    <w:rsid w:val="00083C5D"/>
    <w:rsid w:val="00090DA9"/>
    <w:rsid w:val="000E523B"/>
    <w:rsid w:val="001A527A"/>
    <w:rsid w:val="00207F56"/>
    <w:rsid w:val="002303B6"/>
    <w:rsid w:val="00274752"/>
    <w:rsid w:val="00291A4B"/>
    <w:rsid w:val="00325768"/>
    <w:rsid w:val="0037021F"/>
    <w:rsid w:val="003779CF"/>
    <w:rsid w:val="004546AE"/>
    <w:rsid w:val="00474D6F"/>
    <w:rsid w:val="00477288"/>
    <w:rsid w:val="004C27D4"/>
    <w:rsid w:val="00503E94"/>
    <w:rsid w:val="005272A9"/>
    <w:rsid w:val="005E0CE0"/>
    <w:rsid w:val="005F2DA2"/>
    <w:rsid w:val="006022EE"/>
    <w:rsid w:val="00746CC0"/>
    <w:rsid w:val="00A06A7F"/>
    <w:rsid w:val="00A23249"/>
    <w:rsid w:val="00AB48AA"/>
    <w:rsid w:val="00AC1087"/>
    <w:rsid w:val="00BA53F8"/>
    <w:rsid w:val="00C17DBF"/>
    <w:rsid w:val="00C81C3B"/>
    <w:rsid w:val="00D85C88"/>
    <w:rsid w:val="00DA0BED"/>
    <w:rsid w:val="00DC5748"/>
    <w:rsid w:val="00ED6F67"/>
    <w:rsid w:val="00F07C53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3C5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C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546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1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3C5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C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546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1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amjb@gmail.com" TargetMode="External"/><Relationship Id="rId13" Type="http://schemas.openxmlformats.org/officeDocument/2006/relationships/hyperlink" Target="mailto:talleressext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atematicasseptimoyoctavomjb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ababe1959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lesociale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lavirtual.edu.fisica@gmail.com" TargetMode="External"/><Relationship Id="rId14" Type="http://schemas.openxmlformats.org/officeDocument/2006/relationships/hyperlink" Target="mailto:plataformamanueljbetancu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C976C2-AF15-46E4-92F9-217E25F6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2020-06-08T02:23:00Z</dcterms:created>
  <dcterms:modified xsi:type="dcterms:W3CDTF">2020-06-08T02:23:00Z</dcterms:modified>
</cp:coreProperties>
</file>