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horzAnchor="margin" w:tblpXSpec="center" w:tblpY="-935"/>
        <w:tblW w:w="53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6"/>
        <w:gridCol w:w="8590"/>
      </w:tblGrid>
      <w:tr w:rsidR="00A40216" w:rsidTr="0095114F">
        <w:trPr>
          <w:cantSplit/>
          <w:trHeight w:val="338"/>
        </w:trPr>
        <w:tc>
          <w:tcPr>
            <w:tcW w:w="91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40216" w:rsidRDefault="00A40216" w:rsidP="0095114F">
            <w:pPr>
              <w:pStyle w:val="Textoindependiente"/>
              <w:spacing w:line="360" w:lineRule="auto"/>
              <w:rPr>
                <w:rFonts w:cs="Arial"/>
                <w:sz w:val="24"/>
              </w:rPr>
            </w:pPr>
            <w:bookmarkStart w:id="0" w:name="_GoBack"/>
            <w:bookmarkEnd w:id="0"/>
            <w:r>
              <w:rPr>
                <w:rFonts w:cs="Arial"/>
                <w:noProof/>
                <w:sz w:val="24"/>
                <w:lang w:eastAsia="es-CO"/>
              </w:rPr>
              <w:drawing>
                <wp:inline distT="0" distB="0" distL="0" distR="0" wp14:anchorId="566C3061" wp14:editId="0F88DE3F">
                  <wp:extent cx="876300" cy="1019175"/>
                  <wp:effectExtent l="0" t="0" r="0" b="9525"/>
                  <wp:docPr id="1" name="Imagen 1" descr="http://3.bp.blogspot.com/_Ga2jSW1_GL0/TO7grr7sJ_I/AAAAAAAAABA/mpKwYnkCxhg/s1600/24970_326414369834_326412434834_3414019_4473811_n%255B1%25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3.bp.blogspot.com/_Ga2jSW1_GL0/TO7grr7sJ_I/AAAAAAAAABA/mpKwYnkCxhg/s1600/24970_326414369834_326412434834_3414019_4473811_n%255B1%25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0216" w:rsidRDefault="00A40216" w:rsidP="0095114F">
            <w:pPr>
              <w:pStyle w:val="Textoindependiente"/>
              <w:spacing w:line="360" w:lineRule="auto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INSTITUCIÓN EDUCATIVA</w:t>
            </w:r>
          </w:p>
          <w:p w:rsidR="00A40216" w:rsidRDefault="00A40216" w:rsidP="0095114F">
            <w:pPr>
              <w:pStyle w:val="Textoindependiente"/>
              <w:spacing w:line="360" w:lineRule="auto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MANUEL J. BETANCUR</w:t>
            </w:r>
          </w:p>
          <w:p w:rsidR="00A40216" w:rsidRDefault="00A40216" w:rsidP="0095114F">
            <w:pPr>
              <w:pStyle w:val="Textoindependiente"/>
              <w:spacing w:line="360" w:lineRule="auto"/>
              <w:jc w:val="center"/>
              <w:rPr>
                <w:rFonts w:cs="Arial"/>
                <w:sz w:val="24"/>
              </w:rPr>
            </w:pPr>
          </w:p>
        </w:tc>
      </w:tr>
      <w:tr w:rsidR="00A40216" w:rsidTr="0095114F">
        <w:trPr>
          <w:cantSplit/>
          <w:trHeight w:val="9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0216" w:rsidRDefault="00A40216" w:rsidP="0095114F">
            <w:pPr>
              <w:spacing w:after="0"/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es-ES"/>
              </w:rPr>
            </w:pPr>
          </w:p>
        </w:tc>
        <w:tc>
          <w:tcPr>
            <w:tcW w:w="40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40216" w:rsidRDefault="00A40216" w:rsidP="0095114F">
            <w:pPr>
              <w:pStyle w:val="Textoindependiente"/>
              <w:spacing w:line="360" w:lineRule="auto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TALLER DE EDU. RELIGIOSA CLEI 5.</w:t>
            </w:r>
          </w:p>
        </w:tc>
      </w:tr>
    </w:tbl>
    <w:p w:rsidR="00A40216" w:rsidRPr="008225BE" w:rsidRDefault="00A40216" w:rsidP="00A40216">
      <w:pPr>
        <w:spacing w:after="0"/>
        <w:rPr>
          <w:rFonts w:ascii="Arial" w:hAnsi="Arial" w:cs="Arial"/>
          <w:b/>
          <w:sz w:val="24"/>
          <w:szCs w:val="24"/>
        </w:rPr>
      </w:pPr>
    </w:p>
    <w:p w:rsidR="00630F35" w:rsidRPr="008225BE" w:rsidRDefault="00630F35" w:rsidP="00630F3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225BE">
        <w:rPr>
          <w:rFonts w:ascii="Arial" w:hAnsi="Arial" w:cs="Arial"/>
          <w:b/>
          <w:bCs/>
          <w:sz w:val="24"/>
          <w:szCs w:val="24"/>
        </w:rPr>
        <w:t>El trabajo en la perspectiva bíblica</w:t>
      </w:r>
    </w:p>
    <w:p w:rsidR="00630F35" w:rsidRPr="008225BE" w:rsidRDefault="00630F35" w:rsidP="00630F3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25BE">
        <w:rPr>
          <w:rFonts w:ascii="Arial" w:hAnsi="Arial" w:cs="Arial"/>
          <w:sz w:val="24"/>
          <w:szCs w:val="24"/>
        </w:rPr>
        <w:t xml:space="preserve">Prof. Dr. Eduardo </w:t>
      </w:r>
      <w:proofErr w:type="spellStart"/>
      <w:r w:rsidRPr="008225BE">
        <w:rPr>
          <w:rFonts w:ascii="Arial" w:hAnsi="Arial" w:cs="Arial"/>
          <w:sz w:val="24"/>
          <w:szCs w:val="24"/>
        </w:rPr>
        <w:t>Arens</w:t>
      </w:r>
      <w:proofErr w:type="spellEnd"/>
      <w:r w:rsidR="008225BE">
        <w:rPr>
          <w:rFonts w:ascii="Arial" w:hAnsi="Arial" w:cs="Arial"/>
          <w:sz w:val="24"/>
          <w:szCs w:val="24"/>
        </w:rPr>
        <w:t xml:space="preserve">. </w:t>
      </w:r>
      <w:r w:rsidRPr="008225BE">
        <w:rPr>
          <w:rFonts w:ascii="Arial" w:hAnsi="Arial" w:cs="Arial"/>
          <w:sz w:val="24"/>
          <w:szCs w:val="24"/>
        </w:rPr>
        <w:t>Lima/Perú</w:t>
      </w:r>
    </w:p>
    <w:p w:rsidR="00630F35" w:rsidRPr="008225BE" w:rsidRDefault="00630F35" w:rsidP="00630F3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225BE">
        <w:rPr>
          <w:rFonts w:ascii="Arial" w:hAnsi="Arial" w:cs="Arial"/>
          <w:sz w:val="24"/>
          <w:szCs w:val="24"/>
          <w:u w:val="single"/>
        </w:rPr>
        <w:t xml:space="preserve">Para el pueblo hebreo el trabajo no era objeto de reflexión. Era asumido como normal, como parte de la vida humana. </w:t>
      </w:r>
    </w:p>
    <w:p w:rsidR="00630F35" w:rsidRPr="008225BE" w:rsidRDefault="00630F35" w:rsidP="00630F3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25BE">
        <w:rPr>
          <w:rFonts w:ascii="Arial" w:hAnsi="Arial" w:cs="Arial"/>
          <w:sz w:val="24"/>
          <w:szCs w:val="24"/>
          <w:u w:val="single"/>
        </w:rPr>
        <w:t>Para realizarse como persona se trabaja. Para el sustento cotidiano hay que trabajar. Y para el “progreso” es necesario el trabajo</w:t>
      </w:r>
      <w:r w:rsidRPr="008225BE">
        <w:rPr>
          <w:rFonts w:ascii="Arial" w:hAnsi="Arial" w:cs="Arial"/>
          <w:sz w:val="24"/>
          <w:szCs w:val="24"/>
        </w:rPr>
        <w:t xml:space="preserve">. Por eso, la visión que tenían sobre el trabajo no está plasmada solamente en determinados pasajes bíblicos donde se mencione expresamente, sino que hay que verla a través de otros aspectos antropológicos, y éstos desde la perspectiva teológica.  </w:t>
      </w:r>
    </w:p>
    <w:p w:rsidR="00630F35" w:rsidRPr="008225BE" w:rsidRDefault="00630F35" w:rsidP="00630F3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25BE">
        <w:rPr>
          <w:rFonts w:ascii="Arial" w:hAnsi="Arial" w:cs="Arial"/>
          <w:sz w:val="24"/>
          <w:szCs w:val="24"/>
        </w:rPr>
        <w:t xml:space="preserve">La Biblia es un compendio de sabiduría, en gran medida debida a su particular apreciación de su Dios. Es desde esa relación con Él que en la Biblia se juzga el comportamiento humano –lo que por cierto incluye el trabajo. </w:t>
      </w:r>
      <w:proofErr w:type="gramStart"/>
      <w:r w:rsidRPr="008225BE">
        <w:rPr>
          <w:rFonts w:ascii="Arial" w:hAnsi="Arial" w:cs="Arial"/>
          <w:sz w:val="24"/>
          <w:szCs w:val="24"/>
        </w:rPr>
        <w:t>¿</w:t>
      </w:r>
      <w:proofErr w:type="gramEnd"/>
      <w:r w:rsidRPr="008225BE">
        <w:rPr>
          <w:rFonts w:ascii="Arial" w:hAnsi="Arial" w:cs="Arial"/>
          <w:sz w:val="24"/>
          <w:szCs w:val="24"/>
        </w:rPr>
        <w:t xml:space="preserve">Quién cuestionará la sabiduría humanista de un precepto como aquel en Deuteronomio 24,14-15: </w:t>
      </w:r>
      <w:r w:rsidRPr="008225BE">
        <w:rPr>
          <w:rFonts w:ascii="Arial" w:hAnsi="Arial" w:cs="Arial"/>
          <w:b/>
          <w:bCs/>
          <w:sz w:val="24"/>
          <w:szCs w:val="24"/>
          <w:u w:val="single"/>
        </w:rPr>
        <w:t xml:space="preserve">“No explotarás al jornalero humilde y pobre, ya sea uno de tus hermanos </w:t>
      </w:r>
      <w:r w:rsidRPr="008225BE">
        <w:rPr>
          <w:rFonts w:ascii="Arial" w:hAnsi="Arial" w:cs="Arial"/>
          <w:b/>
          <w:bCs/>
          <w:sz w:val="24"/>
          <w:szCs w:val="24"/>
        </w:rPr>
        <w:t xml:space="preserve">o un forastero que residen en tu tierra, en tus ciudades. El mismo día le darás su salario, y el sol no se pondrá sobre esta deuda, porque es pobre y de ese salario depende su vida. Así no clamará contra ti a </w:t>
      </w:r>
      <w:proofErr w:type="spellStart"/>
      <w:r w:rsidRPr="008225BE">
        <w:rPr>
          <w:rFonts w:ascii="Arial" w:hAnsi="Arial" w:cs="Arial"/>
          <w:b/>
          <w:bCs/>
          <w:sz w:val="24"/>
          <w:szCs w:val="24"/>
        </w:rPr>
        <w:t>Yahvéh</w:t>
      </w:r>
      <w:proofErr w:type="spellEnd"/>
      <w:r w:rsidRPr="008225BE">
        <w:rPr>
          <w:rFonts w:ascii="Arial" w:hAnsi="Arial" w:cs="Arial"/>
          <w:b/>
          <w:bCs/>
          <w:sz w:val="24"/>
          <w:szCs w:val="24"/>
        </w:rPr>
        <w:t>, y no te cargarás con un pecado”</w:t>
      </w:r>
      <w:proofErr w:type="gramStart"/>
      <w:r w:rsidRPr="008225BE">
        <w:rPr>
          <w:rFonts w:ascii="Arial" w:hAnsi="Arial" w:cs="Arial"/>
          <w:sz w:val="24"/>
          <w:szCs w:val="24"/>
        </w:rPr>
        <w:t>?</w:t>
      </w:r>
      <w:proofErr w:type="gramEnd"/>
      <w:r w:rsidRPr="008225BE">
        <w:rPr>
          <w:rFonts w:ascii="Arial" w:hAnsi="Arial" w:cs="Arial"/>
          <w:sz w:val="24"/>
          <w:szCs w:val="24"/>
        </w:rPr>
        <w:t xml:space="preserve"> O la advertencia en labios de Jesús, “¿</w:t>
      </w:r>
      <w:r w:rsidRPr="008225BE">
        <w:rPr>
          <w:rFonts w:ascii="Arial" w:hAnsi="Arial" w:cs="Arial"/>
          <w:b/>
          <w:bCs/>
          <w:sz w:val="24"/>
          <w:szCs w:val="24"/>
        </w:rPr>
        <w:t>De qué le sirve al hombre ganar el mundo entero si arruina su vida?”</w:t>
      </w:r>
      <w:r w:rsidRPr="008225BE">
        <w:rPr>
          <w:rFonts w:ascii="Arial" w:hAnsi="Arial" w:cs="Arial"/>
          <w:sz w:val="24"/>
          <w:szCs w:val="24"/>
        </w:rPr>
        <w:t xml:space="preserve"> (Marcos 8,36).</w:t>
      </w:r>
    </w:p>
    <w:p w:rsidR="00630F35" w:rsidRPr="008225BE" w:rsidRDefault="00630F35" w:rsidP="00630F3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25BE">
        <w:rPr>
          <w:rFonts w:ascii="Arial" w:hAnsi="Arial" w:cs="Arial"/>
          <w:sz w:val="24"/>
          <w:szCs w:val="24"/>
          <w:u w:val="single"/>
        </w:rPr>
        <w:t>Hay valores fundamentales que no han perdido su vigencia, valores como la justicia, la verdad, la solidaridad, la honra, que coloran las actividades y las relaciones humanas.</w:t>
      </w:r>
      <w:r w:rsidRPr="008225BE">
        <w:rPr>
          <w:rFonts w:ascii="Arial" w:hAnsi="Arial" w:cs="Arial"/>
          <w:sz w:val="24"/>
          <w:szCs w:val="24"/>
        </w:rPr>
        <w:t xml:space="preserve"> Hay prioridades que, hoy al igual que ayer, son constructivas; la familia, el amor, la dignidad, la vida misma…  como otras son destructivas: el odio, la injusticia, la  maldad....</w:t>
      </w:r>
      <w:r w:rsidRPr="008225BE">
        <w:rPr>
          <w:rFonts w:ascii="Arial" w:hAnsi="Arial" w:cs="Arial"/>
          <w:sz w:val="24"/>
          <w:szCs w:val="24"/>
          <w:u w:val="single"/>
        </w:rPr>
        <w:t xml:space="preserve"> Y la Biblia nos conduce a reflexionar sobre los primeros; amor, familia…, </w:t>
      </w:r>
      <w:r w:rsidRPr="008225BE">
        <w:rPr>
          <w:rFonts w:ascii="Arial" w:hAnsi="Arial" w:cs="Arial"/>
          <w:sz w:val="24"/>
          <w:szCs w:val="24"/>
        </w:rPr>
        <w:t xml:space="preserve">y nos invita a repensar las actividades laborales desde ellos. Y es que el hombre no es solo un </w:t>
      </w:r>
      <w:r w:rsidR="008225BE">
        <w:rPr>
          <w:rFonts w:ascii="Arial" w:hAnsi="Arial" w:cs="Arial"/>
          <w:sz w:val="24"/>
          <w:szCs w:val="24"/>
        </w:rPr>
        <w:t>“</w:t>
      </w:r>
      <w:r w:rsidRPr="008225BE">
        <w:rPr>
          <w:rFonts w:ascii="Arial" w:hAnsi="Arial" w:cs="Arial"/>
          <w:b/>
          <w:bCs/>
          <w:sz w:val="24"/>
          <w:szCs w:val="24"/>
        </w:rPr>
        <w:t xml:space="preserve">homo </w:t>
      </w:r>
      <w:proofErr w:type="spellStart"/>
      <w:r w:rsidRPr="008225BE">
        <w:rPr>
          <w:rFonts w:ascii="Arial" w:hAnsi="Arial" w:cs="Arial"/>
          <w:b/>
          <w:bCs/>
          <w:sz w:val="24"/>
          <w:szCs w:val="24"/>
        </w:rPr>
        <w:t>faber</w:t>
      </w:r>
      <w:proofErr w:type="spellEnd"/>
      <w:r w:rsidR="008225BE">
        <w:rPr>
          <w:rFonts w:ascii="Arial" w:hAnsi="Arial" w:cs="Arial"/>
          <w:b/>
          <w:bCs/>
          <w:sz w:val="24"/>
          <w:szCs w:val="24"/>
        </w:rPr>
        <w:t>”</w:t>
      </w:r>
      <w:r w:rsidRPr="008225BE">
        <w:rPr>
          <w:rFonts w:ascii="Arial" w:hAnsi="Arial" w:cs="Arial"/>
          <w:sz w:val="24"/>
          <w:szCs w:val="24"/>
        </w:rPr>
        <w:t xml:space="preserve">, actor, sino lo que lo distingue es ser precisamente un </w:t>
      </w:r>
      <w:r w:rsidRPr="008225BE">
        <w:rPr>
          <w:rFonts w:ascii="Arial" w:hAnsi="Arial" w:cs="Arial"/>
          <w:b/>
          <w:bCs/>
          <w:sz w:val="24"/>
          <w:szCs w:val="24"/>
        </w:rPr>
        <w:t>homo sapiens</w:t>
      </w:r>
      <w:r w:rsidRPr="008225BE">
        <w:rPr>
          <w:rFonts w:ascii="Arial" w:hAnsi="Arial" w:cs="Arial"/>
          <w:sz w:val="24"/>
          <w:szCs w:val="24"/>
        </w:rPr>
        <w:t>, pensante.</w:t>
      </w:r>
    </w:p>
    <w:p w:rsidR="00630F35" w:rsidRPr="008225BE" w:rsidRDefault="00630F35" w:rsidP="00630F3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25BE">
        <w:rPr>
          <w:rFonts w:ascii="Arial" w:hAnsi="Arial" w:cs="Arial"/>
          <w:b/>
          <w:bCs/>
          <w:sz w:val="24"/>
          <w:szCs w:val="24"/>
        </w:rPr>
        <w:t>Actividad</w:t>
      </w:r>
      <w:r w:rsidRPr="008225BE">
        <w:rPr>
          <w:rFonts w:ascii="Arial" w:hAnsi="Arial" w:cs="Arial"/>
          <w:sz w:val="24"/>
          <w:szCs w:val="24"/>
        </w:rPr>
        <w:t xml:space="preserve">: </w:t>
      </w:r>
    </w:p>
    <w:p w:rsidR="00630F35" w:rsidRDefault="00630F35" w:rsidP="00630F3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25BE">
        <w:rPr>
          <w:rFonts w:ascii="Arial" w:hAnsi="Arial" w:cs="Arial"/>
          <w:sz w:val="24"/>
          <w:szCs w:val="24"/>
        </w:rPr>
        <w:t>Da tu opinión sobre las frases subrayadas.</w:t>
      </w:r>
    </w:p>
    <w:p w:rsidR="008225BE" w:rsidRDefault="008225BE" w:rsidP="00630F3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tu cuaderno elabora una cartelera alusiva al tema.</w:t>
      </w:r>
    </w:p>
    <w:p w:rsidR="008225BE" w:rsidRDefault="008225BE" w:rsidP="00630F3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 un crucigrama con mínimo 15 palabras encontradas en la anterior reflexión.</w:t>
      </w:r>
    </w:p>
    <w:p w:rsidR="003E0025" w:rsidRDefault="003E0025" w:rsidP="003E0025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Envía tus respuestas al correo:   </w:t>
      </w:r>
      <w:hyperlink r:id="rId9" w:history="1">
        <w:r>
          <w:rPr>
            <w:rStyle w:val="Hipervnculo"/>
            <w:rFonts w:ascii="Arial" w:hAnsi="Arial" w:cs="Arial"/>
            <w:sz w:val="24"/>
            <w:szCs w:val="24"/>
          </w:rPr>
          <w:t>juan12david12</w:t>
        </w:r>
        <w:r>
          <w:rPr>
            <w:rStyle w:val="Hipervnculo"/>
            <w:rFonts w:ascii="Arial" w:hAnsi="Arial" w:cs="Arial"/>
            <w:shd w:val="clear" w:color="auto" w:fill="FFFFFF"/>
          </w:rPr>
          <w:t>@hotmail.com</w:t>
        </w:r>
      </w:hyperlink>
      <w:r>
        <w:rPr>
          <w:rFonts w:ascii="Arial" w:hAnsi="Arial" w:cs="Arial"/>
          <w:sz w:val="24"/>
          <w:szCs w:val="24"/>
        </w:rPr>
        <w:t xml:space="preserve"> recuerda hacer una portada a sus trabajos.</w:t>
      </w:r>
    </w:p>
    <w:p w:rsidR="003E0025" w:rsidRPr="008225BE" w:rsidRDefault="003E0025" w:rsidP="003E0025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30F35" w:rsidRPr="008225BE" w:rsidRDefault="00630F35" w:rsidP="00630F35">
      <w:pPr>
        <w:shd w:val="clear" w:color="auto" w:fill="FFFFFF"/>
        <w:spacing w:line="36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9D5134" w:rsidRPr="008225BE" w:rsidRDefault="009D5134" w:rsidP="00C84212">
      <w:p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9D5134" w:rsidRPr="008225BE" w:rsidRDefault="009D5134" w:rsidP="009D5134">
      <w:pPr>
        <w:spacing w:after="0"/>
        <w:ind w:left="426" w:hanging="426"/>
        <w:rPr>
          <w:rFonts w:ascii="Arial" w:hAnsi="Arial" w:cs="Arial"/>
          <w:b/>
          <w:sz w:val="24"/>
          <w:szCs w:val="24"/>
        </w:rPr>
      </w:pPr>
    </w:p>
    <w:p w:rsidR="00EA50A3" w:rsidRPr="008225BE" w:rsidRDefault="00EA50A3" w:rsidP="009D5134">
      <w:pPr>
        <w:spacing w:after="0"/>
        <w:ind w:left="426" w:hanging="426"/>
        <w:rPr>
          <w:rFonts w:ascii="Arial" w:hAnsi="Arial" w:cs="Arial"/>
          <w:b/>
          <w:sz w:val="24"/>
          <w:szCs w:val="24"/>
        </w:rPr>
      </w:pPr>
    </w:p>
    <w:p w:rsidR="0072621A" w:rsidRPr="008225BE" w:rsidRDefault="0072621A" w:rsidP="004E35BB">
      <w:pPr>
        <w:spacing w:after="0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:rsidR="0019104F" w:rsidRPr="008225BE" w:rsidRDefault="0019104F" w:rsidP="004D22D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D22D1" w:rsidRPr="008225BE" w:rsidRDefault="004D22D1" w:rsidP="004E35BB">
      <w:pPr>
        <w:spacing w:after="0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:rsidR="004D22D1" w:rsidRPr="008225BE" w:rsidRDefault="004D22D1" w:rsidP="004D22D1">
      <w:pPr>
        <w:rPr>
          <w:rFonts w:ascii="Arial" w:hAnsi="Arial" w:cs="Arial"/>
          <w:sz w:val="24"/>
          <w:szCs w:val="24"/>
        </w:rPr>
      </w:pPr>
    </w:p>
    <w:p w:rsidR="004D22D1" w:rsidRPr="008225BE" w:rsidRDefault="004D22D1" w:rsidP="004D22D1">
      <w:pPr>
        <w:rPr>
          <w:rFonts w:ascii="Arial" w:hAnsi="Arial" w:cs="Arial"/>
          <w:sz w:val="24"/>
          <w:szCs w:val="24"/>
        </w:rPr>
      </w:pPr>
    </w:p>
    <w:p w:rsidR="004D22D1" w:rsidRPr="008225BE" w:rsidRDefault="004D22D1" w:rsidP="004D22D1">
      <w:pPr>
        <w:rPr>
          <w:rFonts w:ascii="Arial" w:hAnsi="Arial" w:cs="Arial"/>
          <w:sz w:val="24"/>
          <w:szCs w:val="24"/>
        </w:rPr>
      </w:pPr>
    </w:p>
    <w:p w:rsidR="004D22D1" w:rsidRPr="008225BE" w:rsidRDefault="004D22D1" w:rsidP="004D22D1">
      <w:pPr>
        <w:rPr>
          <w:rFonts w:ascii="Arial" w:hAnsi="Arial" w:cs="Arial"/>
          <w:sz w:val="24"/>
          <w:szCs w:val="24"/>
        </w:rPr>
      </w:pPr>
    </w:p>
    <w:sectPr w:rsidR="004D22D1" w:rsidRPr="008225BE" w:rsidSect="006009EE">
      <w:footerReference w:type="default" r:id="rId10"/>
      <w:pgSz w:w="12242" w:h="20163" w:code="5"/>
      <w:pgMar w:top="1134" w:right="1134" w:bottom="1134" w:left="1418" w:header="709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B38" w:rsidRDefault="00306B38" w:rsidP="00766311">
      <w:pPr>
        <w:spacing w:after="0" w:line="240" w:lineRule="auto"/>
      </w:pPr>
      <w:r>
        <w:separator/>
      </w:r>
    </w:p>
  </w:endnote>
  <w:endnote w:type="continuationSeparator" w:id="0">
    <w:p w:rsidR="00306B38" w:rsidRDefault="00306B38" w:rsidP="0076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771777"/>
      <w:docPartObj>
        <w:docPartGallery w:val="Page Numbers (Bottom of Page)"/>
        <w:docPartUnique/>
      </w:docPartObj>
    </w:sdtPr>
    <w:sdtEndPr/>
    <w:sdtContent>
      <w:p w:rsidR="00790C74" w:rsidRDefault="00790C7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194" w:rsidRPr="00147194">
          <w:rPr>
            <w:noProof/>
            <w:lang w:val="es-ES"/>
          </w:rPr>
          <w:t>1</w:t>
        </w:r>
        <w:r>
          <w:fldChar w:fldCharType="end"/>
        </w:r>
      </w:p>
    </w:sdtContent>
  </w:sdt>
  <w:p w:rsidR="00790C74" w:rsidRDefault="00790C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B38" w:rsidRDefault="00306B38" w:rsidP="00766311">
      <w:pPr>
        <w:spacing w:after="0" w:line="240" w:lineRule="auto"/>
      </w:pPr>
      <w:r>
        <w:separator/>
      </w:r>
    </w:p>
  </w:footnote>
  <w:footnote w:type="continuationSeparator" w:id="0">
    <w:p w:rsidR="00306B38" w:rsidRDefault="00306B38" w:rsidP="00766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D2A10"/>
    <w:multiLevelType w:val="hybridMultilevel"/>
    <w:tmpl w:val="AB62767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17410B"/>
    <w:multiLevelType w:val="hybridMultilevel"/>
    <w:tmpl w:val="E4F05F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362DF"/>
    <w:multiLevelType w:val="hybridMultilevel"/>
    <w:tmpl w:val="7B947D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04B2D"/>
    <w:multiLevelType w:val="hybridMultilevel"/>
    <w:tmpl w:val="989E4D7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B57633"/>
    <w:multiLevelType w:val="hybridMultilevel"/>
    <w:tmpl w:val="6E04261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160958"/>
    <w:multiLevelType w:val="hybridMultilevel"/>
    <w:tmpl w:val="0F14D81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FC"/>
    <w:rsid w:val="0000443F"/>
    <w:rsid w:val="00010FF9"/>
    <w:rsid w:val="00066F81"/>
    <w:rsid w:val="00071AC3"/>
    <w:rsid w:val="0007490B"/>
    <w:rsid w:val="000C7D19"/>
    <w:rsid w:val="000D0C13"/>
    <w:rsid w:val="000E2218"/>
    <w:rsid w:val="000E2E74"/>
    <w:rsid w:val="0010314A"/>
    <w:rsid w:val="001119D5"/>
    <w:rsid w:val="00147194"/>
    <w:rsid w:val="0015509B"/>
    <w:rsid w:val="0019104F"/>
    <w:rsid w:val="00193CD7"/>
    <w:rsid w:val="001A01B2"/>
    <w:rsid w:val="001D14A1"/>
    <w:rsid w:val="001E2EDE"/>
    <w:rsid w:val="00217BE2"/>
    <w:rsid w:val="00264450"/>
    <w:rsid w:val="0026748E"/>
    <w:rsid w:val="00267773"/>
    <w:rsid w:val="00292A08"/>
    <w:rsid w:val="002F17A9"/>
    <w:rsid w:val="002F6A26"/>
    <w:rsid w:val="00306B38"/>
    <w:rsid w:val="003333C7"/>
    <w:rsid w:val="003600FD"/>
    <w:rsid w:val="00364C94"/>
    <w:rsid w:val="00387B15"/>
    <w:rsid w:val="003B56AC"/>
    <w:rsid w:val="003C1F39"/>
    <w:rsid w:val="003D1405"/>
    <w:rsid w:val="003E0025"/>
    <w:rsid w:val="00400289"/>
    <w:rsid w:val="00464530"/>
    <w:rsid w:val="004D22D1"/>
    <w:rsid w:val="004E35BB"/>
    <w:rsid w:val="00576984"/>
    <w:rsid w:val="005922F8"/>
    <w:rsid w:val="005D0B9C"/>
    <w:rsid w:val="006009EE"/>
    <w:rsid w:val="00630F35"/>
    <w:rsid w:val="00637D88"/>
    <w:rsid w:val="006546DF"/>
    <w:rsid w:val="007245DC"/>
    <w:rsid w:val="0072621A"/>
    <w:rsid w:val="00731D78"/>
    <w:rsid w:val="00743BA7"/>
    <w:rsid w:val="00763024"/>
    <w:rsid w:val="00766311"/>
    <w:rsid w:val="00773A4F"/>
    <w:rsid w:val="00790C74"/>
    <w:rsid w:val="007944DB"/>
    <w:rsid w:val="007B119D"/>
    <w:rsid w:val="007D51B9"/>
    <w:rsid w:val="007F16AF"/>
    <w:rsid w:val="008225BE"/>
    <w:rsid w:val="00834BFC"/>
    <w:rsid w:val="00836BD9"/>
    <w:rsid w:val="0085005F"/>
    <w:rsid w:val="00883B1D"/>
    <w:rsid w:val="008A0D47"/>
    <w:rsid w:val="008B058B"/>
    <w:rsid w:val="00916482"/>
    <w:rsid w:val="0095767C"/>
    <w:rsid w:val="009D0365"/>
    <w:rsid w:val="009D5134"/>
    <w:rsid w:val="009E7BF9"/>
    <w:rsid w:val="00A40216"/>
    <w:rsid w:val="00A54329"/>
    <w:rsid w:val="00A54CAF"/>
    <w:rsid w:val="00A601A6"/>
    <w:rsid w:val="00A624D8"/>
    <w:rsid w:val="00A759A2"/>
    <w:rsid w:val="00A82EF6"/>
    <w:rsid w:val="00B10CAC"/>
    <w:rsid w:val="00B209BD"/>
    <w:rsid w:val="00B32BBE"/>
    <w:rsid w:val="00B64581"/>
    <w:rsid w:val="00BB22F6"/>
    <w:rsid w:val="00C04214"/>
    <w:rsid w:val="00C21AFF"/>
    <w:rsid w:val="00C27B34"/>
    <w:rsid w:val="00C84212"/>
    <w:rsid w:val="00D3080A"/>
    <w:rsid w:val="00D45AA4"/>
    <w:rsid w:val="00D57D93"/>
    <w:rsid w:val="00D74748"/>
    <w:rsid w:val="00D953AA"/>
    <w:rsid w:val="00DC689E"/>
    <w:rsid w:val="00DE5BA1"/>
    <w:rsid w:val="00DF3AD2"/>
    <w:rsid w:val="00E41427"/>
    <w:rsid w:val="00EA50A3"/>
    <w:rsid w:val="00ED103D"/>
    <w:rsid w:val="00F87436"/>
    <w:rsid w:val="00FA0E6E"/>
    <w:rsid w:val="00FD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03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4BF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03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link w:val="TtuloCar"/>
    <w:qFormat/>
    <w:rsid w:val="00773A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773A4F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paragraph" w:styleId="Sinespaciado">
    <w:name w:val="No Spacing"/>
    <w:uiPriority w:val="1"/>
    <w:qFormat/>
    <w:rsid w:val="00DE5BA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E5B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5BA1"/>
  </w:style>
  <w:style w:type="table" w:styleId="Tablaconcuadrcula">
    <w:name w:val="Table Grid"/>
    <w:basedOn w:val="Tablanormal"/>
    <w:uiPriority w:val="59"/>
    <w:rsid w:val="00883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3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B1D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7663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311"/>
  </w:style>
  <w:style w:type="paragraph" w:styleId="Textoindependiente">
    <w:name w:val="Body Text"/>
    <w:basedOn w:val="Normal"/>
    <w:link w:val="TextoindependienteCar"/>
    <w:unhideWhenUsed/>
    <w:rsid w:val="00A40216"/>
    <w:pPr>
      <w:spacing w:after="0" w:line="240" w:lineRule="auto"/>
      <w:jc w:val="both"/>
    </w:pPr>
    <w:rPr>
      <w:rFonts w:ascii="Arial" w:eastAsia="Times New Roman" w:hAnsi="Arial" w:cs="Times New Roman"/>
      <w:b/>
      <w:spacing w:val="2"/>
      <w:sz w:val="32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40216"/>
    <w:rPr>
      <w:rFonts w:ascii="Arial" w:eastAsia="Times New Roman" w:hAnsi="Arial" w:cs="Times New Roman"/>
      <w:b/>
      <w:spacing w:val="2"/>
      <w:sz w:val="32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3E00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03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4BF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03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link w:val="TtuloCar"/>
    <w:qFormat/>
    <w:rsid w:val="00773A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773A4F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paragraph" w:styleId="Sinespaciado">
    <w:name w:val="No Spacing"/>
    <w:uiPriority w:val="1"/>
    <w:qFormat/>
    <w:rsid w:val="00DE5BA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E5B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5BA1"/>
  </w:style>
  <w:style w:type="table" w:styleId="Tablaconcuadrcula">
    <w:name w:val="Table Grid"/>
    <w:basedOn w:val="Tablanormal"/>
    <w:uiPriority w:val="59"/>
    <w:rsid w:val="00883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3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B1D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7663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311"/>
  </w:style>
  <w:style w:type="paragraph" w:styleId="Textoindependiente">
    <w:name w:val="Body Text"/>
    <w:basedOn w:val="Normal"/>
    <w:link w:val="TextoindependienteCar"/>
    <w:unhideWhenUsed/>
    <w:rsid w:val="00A40216"/>
    <w:pPr>
      <w:spacing w:after="0" w:line="240" w:lineRule="auto"/>
      <w:jc w:val="both"/>
    </w:pPr>
    <w:rPr>
      <w:rFonts w:ascii="Arial" w:eastAsia="Times New Roman" w:hAnsi="Arial" w:cs="Times New Roman"/>
      <w:b/>
      <w:spacing w:val="2"/>
      <w:sz w:val="32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40216"/>
    <w:rPr>
      <w:rFonts w:ascii="Arial" w:eastAsia="Times New Roman" w:hAnsi="Arial" w:cs="Times New Roman"/>
      <w:b/>
      <w:spacing w:val="2"/>
      <w:sz w:val="32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3E00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7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uan12david12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Admisiones1-PC</dc:creator>
  <cp:lastModifiedBy>User31</cp:lastModifiedBy>
  <cp:revision>2</cp:revision>
  <cp:lastPrinted>2017-10-09T15:48:00Z</cp:lastPrinted>
  <dcterms:created xsi:type="dcterms:W3CDTF">2020-04-25T02:46:00Z</dcterms:created>
  <dcterms:modified xsi:type="dcterms:W3CDTF">2020-04-25T02:46:00Z</dcterms:modified>
</cp:coreProperties>
</file>