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137" w:rsidRDefault="00BB3137" w:rsidP="00BB3137">
      <w:pPr>
        <w:pStyle w:val="NormalWeb"/>
        <w:shd w:val="clear" w:color="auto" w:fill="FFFFFF"/>
        <w:rPr>
          <w:color w:val="000000"/>
          <w:sz w:val="20"/>
          <w:szCs w:val="20"/>
          <w:lang w:val="es-ES"/>
        </w:rPr>
      </w:pPr>
      <w:bookmarkStart w:id="0" w:name="_GoBack"/>
      <w:bookmarkEnd w:id="0"/>
    </w:p>
    <w:p w:rsidR="00BB3137" w:rsidRDefault="00BB3137" w:rsidP="00BB3137">
      <w:pPr>
        <w:pStyle w:val="NormalWeb"/>
        <w:shd w:val="clear" w:color="auto" w:fill="FFFFFF"/>
        <w:jc w:val="center"/>
        <w:rPr>
          <w:color w:val="000000"/>
          <w:sz w:val="20"/>
          <w:szCs w:val="20"/>
          <w:lang w:val="es-ES"/>
        </w:rPr>
      </w:pPr>
    </w:p>
    <w:p w:rsidR="00B75E31" w:rsidRDefault="00B75E31" w:rsidP="00BB3137">
      <w:pPr>
        <w:pStyle w:val="NormalWeb"/>
        <w:shd w:val="clear" w:color="auto" w:fill="FFFFFF"/>
        <w:jc w:val="center"/>
        <w:rPr>
          <w:color w:val="000000"/>
          <w:sz w:val="20"/>
          <w:szCs w:val="20"/>
          <w:lang w:val="es-ES"/>
        </w:rPr>
      </w:pPr>
      <w:r>
        <w:rPr>
          <w:color w:val="000000"/>
          <w:sz w:val="20"/>
          <w:szCs w:val="20"/>
          <w:lang w:val="es-ES"/>
        </w:rPr>
        <w:t>LA REVOLUCION RUSA</w:t>
      </w:r>
    </w:p>
    <w:tbl>
      <w:tblPr>
        <w:tblpPr w:leftFromText="141" w:rightFromText="141" w:vertAnchor="page" w:horzAnchor="margin" w:tblpY="1150"/>
        <w:tblOverlap w:val="never"/>
        <w:tblW w:w="14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2408"/>
      </w:tblGrid>
      <w:tr w:rsidR="00B75E31" w:rsidRPr="000D1B92" w:rsidTr="00055017">
        <w:trPr>
          <w:trHeight w:val="806"/>
        </w:trPr>
        <w:tc>
          <w:tcPr>
            <w:tcW w:w="1796" w:type="dxa"/>
            <w:vMerge w:val="restart"/>
            <w:tcBorders>
              <w:top w:val="single" w:sz="4" w:space="0" w:color="auto"/>
              <w:left w:val="single" w:sz="4" w:space="0" w:color="auto"/>
            </w:tcBorders>
            <w:shd w:val="clear" w:color="auto" w:fill="auto"/>
          </w:tcPr>
          <w:p w:rsidR="00B75E31" w:rsidRPr="000D1B92" w:rsidRDefault="00B75E31" w:rsidP="00FF1A74">
            <w:pPr>
              <w:jc w:val="center"/>
              <w:rPr>
                <w:rFonts w:ascii="Arial" w:hAnsi="Arial" w:cs="Arial"/>
              </w:rPr>
            </w:pPr>
            <w:r w:rsidRPr="000311DD">
              <w:rPr>
                <w:rFonts w:ascii="Arial" w:hAnsi="Arial" w:cs="Arial"/>
                <w:noProof/>
                <w:lang w:val="es-CO" w:eastAsia="es-CO"/>
              </w:rPr>
              <w:drawing>
                <wp:inline distT="0" distB="0" distL="0" distR="0" wp14:anchorId="27086803" wp14:editId="088B025A">
                  <wp:extent cx="704850" cy="1019175"/>
                  <wp:effectExtent l="0" t="0" r="0" b="9525"/>
                  <wp:docPr id="3" name="Imagen 3" descr="Escudo del MJ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del MJ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1019175"/>
                          </a:xfrm>
                          <a:prstGeom prst="rect">
                            <a:avLst/>
                          </a:prstGeom>
                          <a:noFill/>
                          <a:ln>
                            <a:noFill/>
                          </a:ln>
                        </pic:spPr>
                      </pic:pic>
                    </a:graphicData>
                  </a:graphic>
                </wp:inline>
              </w:drawing>
            </w:r>
          </w:p>
        </w:tc>
        <w:tc>
          <w:tcPr>
            <w:tcW w:w="12408" w:type="dxa"/>
          </w:tcPr>
          <w:p w:rsidR="00B75E31" w:rsidRPr="000D1B92" w:rsidRDefault="00B75E31" w:rsidP="00FF1A74">
            <w:pPr>
              <w:jc w:val="center"/>
              <w:rPr>
                <w:rFonts w:ascii="Arial" w:hAnsi="Arial" w:cs="Arial"/>
                <w:b/>
                <w:color w:val="000000"/>
              </w:rPr>
            </w:pPr>
            <w:r>
              <w:rPr>
                <w:rFonts w:ascii="Arial" w:hAnsi="Arial" w:cs="Arial"/>
                <w:b/>
                <w:color w:val="000000"/>
              </w:rPr>
              <w:t>INSTITUCIÓN EDUCATIVA MANUELJ. BETANCUR</w:t>
            </w:r>
          </w:p>
        </w:tc>
      </w:tr>
      <w:tr w:rsidR="00B75E31" w:rsidRPr="00055017" w:rsidTr="00055017">
        <w:trPr>
          <w:trHeight w:val="584"/>
        </w:trPr>
        <w:tc>
          <w:tcPr>
            <w:tcW w:w="1796" w:type="dxa"/>
            <w:vMerge/>
            <w:tcBorders>
              <w:top w:val="single" w:sz="4" w:space="0" w:color="auto"/>
              <w:left w:val="single" w:sz="4" w:space="0" w:color="auto"/>
            </w:tcBorders>
            <w:shd w:val="clear" w:color="auto" w:fill="auto"/>
          </w:tcPr>
          <w:p w:rsidR="00B75E31" w:rsidRPr="000D1B92" w:rsidRDefault="00B75E31" w:rsidP="00FF1A74">
            <w:pPr>
              <w:rPr>
                <w:rFonts w:ascii="Arial" w:hAnsi="Arial" w:cs="Arial"/>
              </w:rPr>
            </w:pPr>
          </w:p>
        </w:tc>
        <w:tc>
          <w:tcPr>
            <w:tcW w:w="12408" w:type="dxa"/>
          </w:tcPr>
          <w:p w:rsidR="00B75E31" w:rsidRDefault="00B75E31" w:rsidP="00FF1A74">
            <w:pPr>
              <w:jc w:val="center"/>
              <w:rPr>
                <w:rFonts w:ascii="Arial" w:hAnsi="Arial" w:cs="Arial"/>
                <w:b/>
                <w:color w:val="000000"/>
                <w:sz w:val="20"/>
                <w:lang w:val="es-ES"/>
              </w:rPr>
            </w:pPr>
            <w:r w:rsidRPr="00780C3A">
              <w:rPr>
                <w:rFonts w:ascii="Arial" w:hAnsi="Arial" w:cs="Arial"/>
                <w:b/>
                <w:color w:val="000000"/>
                <w:sz w:val="20"/>
                <w:lang w:val="es-ES"/>
              </w:rPr>
              <w:t>TALLER DE SOCIALES</w:t>
            </w:r>
            <w:r w:rsidR="00BB3137">
              <w:rPr>
                <w:rFonts w:ascii="Arial" w:hAnsi="Arial" w:cs="Arial"/>
                <w:b/>
                <w:color w:val="000000"/>
                <w:sz w:val="20"/>
                <w:lang w:val="es-ES"/>
              </w:rPr>
              <w:t xml:space="preserve"> CLEI 4 B</w:t>
            </w:r>
          </w:p>
          <w:p w:rsidR="00BB3137" w:rsidRPr="00BB3137" w:rsidRDefault="00BB3137" w:rsidP="00FF1A74">
            <w:pPr>
              <w:jc w:val="center"/>
              <w:rPr>
                <w:rFonts w:ascii="Arial" w:hAnsi="Arial" w:cs="Arial"/>
                <w:b/>
                <w:color w:val="000000"/>
                <w:sz w:val="24"/>
                <w:szCs w:val="24"/>
                <w:lang w:val="es-ES"/>
              </w:rPr>
            </w:pPr>
            <w:r>
              <w:rPr>
                <w:rFonts w:ascii="Arial" w:hAnsi="Arial" w:cs="Arial"/>
                <w:b/>
                <w:color w:val="000000"/>
                <w:sz w:val="24"/>
                <w:szCs w:val="24"/>
                <w:lang w:val="es-ES"/>
              </w:rPr>
              <w:t>Guía # 2</w:t>
            </w:r>
            <w:r w:rsidR="00055017">
              <w:rPr>
                <w:rFonts w:ascii="Arial" w:hAnsi="Arial" w:cs="Arial"/>
                <w:b/>
                <w:color w:val="000000"/>
                <w:sz w:val="24"/>
                <w:szCs w:val="24"/>
                <w:lang w:val="es-ES"/>
              </w:rPr>
              <w:t xml:space="preserve"> </w:t>
            </w:r>
            <w:r w:rsidR="00055017">
              <w:rPr>
                <w:color w:val="000000"/>
                <w:sz w:val="20"/>
                <w:szCs w:val="20"/>
                <w:lang w:val="es-ES"/>
              </w:rPr>
              <w:t xml:space="preserve"> LA REVOLUCION RUSA</w:t>
            </w:r>
          </w:p>
        </w:tc>
      </w:tr>
      <w:tr w:rsidR="00B75E31" w:rsidRPr="00780C3A" w:rsidTr="00055017">
        <w:trPr>
          <w:trHeight w:val="584"/>
        </w:trPr>
        <w:tc>
          <w:tcPr>
            <w:tcW w:w="1796" w:type="dxa"/>
            <w:vMerge/>
            <w:tcBorders>
              <w:top w:val="single" w:sz="4" w:space="0" w:color="auto"/>
              <w:left w:val="single" w:sz="4" w:space="0" w:color="auto"/>
            </w:tcBorders>
            <w:shd w:val="clear" w:color="auto" w:fill="auto"/>
          </w:tcPr>
          <w:p w:rsidR="00B75E31" w:rsidRPr="00B75E31" w:rsidRDefault="00B75E31" w:rsidP="00FF1A74">
            <w:pPr>
              <w:rPr>
                <w:rFonts w:ascii="Arial" w:hAnsi="Arial" w:cs="Arial"/>
                <w:lang w:val="es-ES"/>
              </w:rPr>
            </w:pPr>
          </w:p>
        </w:tc>
        <w:tc>
          <w:tcPr>
            <w:tcW w:w="12408" w:type="dxa"/>
          </w:tcPr>
          <w:p w:rsidR="00B75E31" w:rsidRPr="00780C3A" w:rsidRDefault="00B75E31" w:rsidP="00FF1A74">
            <w:pPr>
              <w:rPr>
                <w:rFonts w:ascii="Arial" w:hAnsi="Arial" w:cs="Arial"/>
                <w:b/>
                <w:color w:val="000000"/>
                <w:sz w:val="20"/>
                <w:lang w:val="es-ES"/>
              </w:rPr>
            </w:pPr>
            <w:r>
              <w:rPr>
                <w:rFonts w:ascii="Arial" w:hAnsi="Arial" w:cs="Arial"/>
                <w:b/>
                <w:color w:val="000000"/>
                <w:sz w:val="20"/>
                <w:lang w:val="es-ES"/>
              </w:rPr>
              <w:t>NOMBRE COMPLETO DEL ESTUDIANTE:</w:t>
            </w:r>
          </w:p>
        </w:tc>
      </w:tr>
      <w:tr w:rsidR="00B75E31" w:rsidRPr="00055017" w:rsidTr="00055017">
        <w:trPr>
          <w:trHeight w:val="325"/>
        </w:trPr>
        <w:tc>
          <w:tcPr>
            <w:tcW w:w="1796" w:type="dxa"/>
            <w:vMerge/>
            <w:tcBorders>
              <w:left w:val="single" w:sz="4" w:space="0" w:color="auto"/>
            </w:tcBorders>
            <w:shd w:val="clear" w:color="auto" w:fill="auto"/>
          </w:tcPr>
          <w:p w:rsidR="00B75E31" w:rsidRPr="00780C3A" w:rsidRDefault="00B75E31" w:rsidP="00FF1A74">
            <w:pPr>
              <w:rPr>
                <w:rFonts w:ascii="Arial" w:hAnsi="Arial" w:cs="Arial"/>
                <w:lang w:val="es-ES"/>
              </w:rPr>
            </w:pPr>
          </w:p>
        </w:tc>
        <w:tc>
          <w:tcPr>
            <w:tcW w:w="12408" w:type="dxa"/>
            <w:vAlign w:val="center"/>
          </w:tcPr>
          <w:p w:rsidR="00B75E31" w:rsidRPr="00780C3A" w:rsidRDefault="00B75E31" w:rsidP="00FF1A74">
            <w:pPr>
              <w:rPr>
                <w:rFonts w:ascii="Arial" w:hAnsi="Arial" w:cs="Arial"/>
                <w:lang w:val="es-ES"/>
              </w:rPr>
            </w:pPr>
            <w:r w:rsidRPr="00780C3A">
              <w:rPr>
                <w:rFonts w:ascii="Arial" w:hAnsi="Arial" w:cs="Arial"/>
                <w:lang w:val="es-ES"/>
              </w:rPr>
              <w:t xml:space="preserve">Fecha de  entrega </w:t>
            </w:r>
            <w:r w:rsidR="00BB3137">
              <w:rPr>
                <w:rFonts w:ascii="Arial" w:hAnsi="Arial" w:cs="Arial"/>
                <w:lang w:val="es-ES"/>
              </w:rPr>
              <w:t>:11</w:t>
            </w:r>
            <w:r>
              <w:rPr>
                <w:rFonts w:ascii="Arial" w:hAnsi="Arial" w:cs="Arial"/>
                <w:lang w:val="es-ES"/>
              </w:rPr>
              <w:t>/05</w:t>
            </w:r>
            <w:r w:rsidRPr="00780C3A">
              <w:rPr>
                <w:rFonts w:ascii="Arial" w:hAnsi="Arial" w:cs="Arial"/>
                <w:lang w:val="es-ES"/>
              </w:rPr>
              <w:t xml:space="preserve">/2020                                  </w:t>
            </w:r>
            <w:r>
              <w:rPr>
                <w:rFonts w:ascii="Arial" w:hAnsi="Arial" w:cs="Arial"/>
                <w:color w:val="000000"/>
                <w:lang w:val="es-MX"/>
              </w:rPr>
              <w:t>Fecha de sustentación</w:t>
            </w:r>
          </w:p>
        </w:tc>
      </w:tr>
    </w:tbl>
    <w:p w:rsidR="00055017" w:rsidRDefault="00055017" w:rsidP="00BB3137">
      <w:pPr>
        <w:pStyle w:val="NormalWeb"/>
        <w:jc w:val="both"/>
        <w:rPr>
          <w:rFonts w:asciiTheme="majorHAnsi" w:hAnsiTheme="majorHAnsi" w:cstheme="majorHAnsi"/>
          <w:color w:val="000000"/>
          <w:lang w:val="es-ES"/>
        </w:rPr>
      </w:pPr>
    </w:p>
    <w:p w:rsidR="00055017" w:rsidRDefault="00055017" w:rsidP="00055017">
      <w:pPr>
        <w:pStyle w:val="NormalWeb"/>
        <w:shd w:val="clear" w:color="auto" w:fill="FFFFFF"/>
        <w:jc w:val="center"/>
        <w:rPr>
          <w:color w:val="000000"/>
          <w:sz w:val="20"/>
          <w:szCs w:val="20"/>
          <w:lang w:val="es-ES"/>
        </w:rPr>
      </w:pPr>
      <w:r>
        <w:rPr>
          <w:color w:val="000000"/>
          <w:sz w:val="20"/>
          <w:szCs w:val="20"/>
          <w:lang w:val="es-ES"/>
        </w:rPr>
        <w:t>LA REVOLUCION RUSA</w:t>
      </w:r>
    </w:p>
    <w:p w:rsidR="00055017" w:rsidRDefault="00055017" w:rsidP="00BB3137">
      <w:pPr>
        <w:pStyle w:val="NormalWeb"/>
        <w:jc w:val="both"/>
        <w:rPr>
          <w:rFonts w:asciiTheme="majorHAnsi" w:hAnsiTheme="majorHAnsi" w:cstheme="majorHAnsi"/>
          <w:color w:val="000000"/>
          <w:lang w:val="es-ES"/>
        </w:rPr>
      </w:pPr>
    </w:p>
    <w:p w:rsidR="00BB3137" w:rsidRDefault="00055017" w:rsidP="00BB3137">
      <w:pPr>
        <w:pStyle w:val="NormalWeb"/>
        <w:jc w:val="both"/>
        <w:rPr>
          <w:rFonts w:asciiTheme="majorHAnsi" w:hAnsiTheme="majorHAnsi" w:cstheme="majorHAnsi"/>
          <w:color w:val="000000"/>
          <w:lang w:val="es-ES"/>
        </w:rPr>
      </w:pPr>
      <w:r>
        <w:rPr>
          <w:noProof/>
          <w:lang w:val="es-CO" w:eastAsia="es-CO"/>
        </w:rPr>
        <w:drawing>
          <wp:anchor distT="0" distB="0" distL="114300" distR="114300" simplePos="0" relativeHeight="251658240" behindDoc="0" locked="0" layoutInCell="1" allowOverlap="1" wp14:anchorId="698240BC" wp14:editId="44FA4FAF">
            <wp:simplePos x="0" y="0"/>
            <wp:positionH relativeFrom="margin">
              <wp:align>left</wp:align>
            </wp:positionH>
            <wp:positionV relativeFrom="margin">
              <wp:posOffset>2865755</wp:posOffset>
            </wp:positionV>
            <wp:extent cx="2863215" cy="1600200"/>
            <wp:effectExtent l="0" t="0" r="0" b="0"/>
            <wp:wrapSquare wrapText="bothSides"/>
            <wp:docPr id="2" name="Imagen 2" descr="Revolución Rusa: 25-O: el día que el mundo se volvió del rev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volución Rusa: 25-O: el día que el mundo se volvió del revé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215"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5E31" w:rsidRPr="00BB3137">
        <w:rPr>
          <w:rFonts w:asciiTheme="majorHAnsi" w:hAnsiTheme="majorHAnsi" w:cstheme="majorHAnsi"/>
          <w:color w:val="000000"/>
          <w:lang w:val="es-ES"/>
        </w:rPr>
        <w:t>“La lucha de la clase obrera fue con frecuencia acompañada de derrotas. Y, sin embargo, la sociedad capitalista lleva en sí misma la victoria final del proletariado ¿Por qué? Sencillamente porque el desarrollo del capitalismo lleva consigo la transformación de grandes masas populares en proletariado. La victoria del gran capital implica la ruina del artesano, del pequeño comerciante y del campesino. Cada paso que da el desenvolvimiento capitalista aumenta el número de proletarios. Cuando la burguesía sofoca movimientos obreros consolida el orden social capitalista. El desarrollo del orden social capitalista trae la ruina para millones de pequeños propietarios y campesinos, haciéndolos siervos del capital. Con esto crece el número de proletarios, o sea de los enemigos de la sociedad capitalista. La clase obrera, no sólo se hace numéricamente más fuerte, sino también más compacta. ¿Por qué razones? Precisamente porque con el desarrollo del capitalismo crecen también las fábricas. Cada gran fábrica alberga entre sus muros millares y hasta decenas de millares de obreros. Estos obreros trabajan en estrecho contacto entre sí. Ven fácilmente cómo los explota el empresario capitalista, se dan cuenta en seguida de que todo obrero es el amigo y compañero de los demás obreros. Unidos en el trabajo, aprenden a obrar de común acuerdo. Tienen además la posibilidad de entenderse con más rapidez. He aquí por qué con el desarrollo d</w:t>
      </w:r>
      <w:r w:rsidR="00BB3137">
        <w:rPr>
          <w:rFonts w:asciiTheme="majorHAnsi" w:hAnsiTheme="majorHAnsi" w:cstheme="majorHAnsi"/>
          <w:color w:val="000000"/>
          <w:lang w:val="es-ES"/>
        </w:rPr>
        <w:t>e</w:t>
      </w:r>
      <w:r w:rsidR="00B75E31" w:rsidRPr="00BB3137">
        <w:rPr>
          <w:rFonts w:asciiTheme="majorHAnsi" w:hAnsiTheme="majorHAnsi" w:cstheme="majorHAnsi"/>
          <w:color w:val="000000"/>
          <w:lang w:val="es-ES"/>
        </w:rPr>
        <w:t>l capitalismo crece, no sólo el número, sino la unión de la clase obrera."</w:t>
      </w:r>
      <w:r w:rsidR="00B75E31" w:rsidRPr="00BB3137">
        <w:rPr>
          <w:rFonts w:asciiTheme="majorHAnsi" w:hAnsiTheme="majorHAnsi" w:cstheme="majorHAnsi"/>
          <w:color w:val="000000"/>
          <w:lang w:val="es-ES"/>
        </w:rPr>
        <w:br/>
      </w:r>
    </w:p>
    <w:p w:rsidR="00B75E31" w:rsidRPr="00BB3137" w:rsidRDefault="00B75E31" w:rsidP="00BB3137">
      <w:pPr>
        <w:pStyle w:val="NormalWeb"/>
        <w:jc w:val="both"/>
        <w:rPr>
          <w:rFonts w:asciiTheme="majorHAnsi" w:hAnsiTheme="majorHAnsi" w:cstheme="majorHAnsi"/>
          <w:color w:val="000000"/>
          <w:lang w:val="es-ES"/>
        </w:rPr>
      </w:pPr>
      <w:proofErr w:type="spellStart"/>
      <w:r w:rsidRPr="00BB3137">
        <w:rPr>
          <w:rFonts w:asciiTheme="majorHAnsi" w:hAnsiTheme="majorHAnsi" w:cstheme="majorHAnsi"/>
          <w:color w:val="000000"/>
          <w:lang w:val="es-ES"/>
        </w:rPr>
        <w:t>Nikolai</w:t>
      </w:r>
      <w:proofErr w:type="spellEnd"/>
      <w:r w:rsidRPr="00BB3137">
        <w:rPr>
          <w:rFonts w:asciiTheme="majorHAnsi" w:hAnsiTheme="majorHAnsi" w:cstheme="majorHAnsi"/>
          <w:color w:val="000000"/>
          <w:lang w:val="es-ES"/>
        </w:rPr>
        <w:t xml:space="preserve"> </w:t>
      </w:r>
      <w:proofErr w:type="spellStart"/>
      <w:r w:rsidRPr="00BB3137">
        <w:rPr>
          <w:rFonts w:asciiTheme="majorHAnsi" w:hAnsiTheme="majorHAnsi" w:cstheme="majorHAnsi"/>
          <w:color w:val="000000"/>
          <w:lang w:val="es-ES"/>
        </w:rPr>
        <w:t>Bujarin</w:t>
      </w:r>
      <w:proofErr w:type="spellEnd"/>
      <w:r w:rsidRPr="00BB3137">
        <w:rPr>
          <w:rFonts w:asciiTheme="majorHAnsi" w:hAnsiTheme="majorHAnsi" w:cstheme="majorHAnsi"/>
          <w:color w:val="000000"/>
          <w:lang w:val="es-ES"/>
        </w:rPr>
        <w:t>: El ABC del comunismo.</w:t>
      </w:r>
    </w:p>
    <w:p w:rsidR="00BB3137" w:rsidRDefault="00BB3137" w:rsidP="00BB3137">
      <w:pPr>
        <w:pStyle w:val="NormalWeb"/>
        <w:rPr>
          <w:rFonts w:asciiTheme="majorHAnsi" w:hAnsiTheme="majorHAnsi" w:cstheme="majorHAnsi"/>
          <w:color w:val="000000"/>
          <w:lang w:val="es-ES"/>
        </w:rPr>
      </w:pPr>
      <w:r>
        <w:rPr>
          <w:rFonts w:asciiTheme="majorHAnsi" w:hAnsiTheme="majorHAnsi" w:cstheme="majorHAnsi"/>
          <w:color w:val="000000"/>
          <w:lang w:val="es-ES"/>
        </w:rPr>
        <w:t>Responde de acuerdo al texto</w:t>
      </w:r>
    </w:p>
    <w:p w:rsidR="00B75E31" w:rsidRPr="00BB3137" w:rsidRDefault="00B75E31" w:rsidP="00BB3137">
      <w:pPr>
        <w:pStyle w:val="Sinespaciado"/>
        <w:rPr>
          <w:rFonts w:asciiTheme="majorHAnsi" w:hAnsiTheme="majorHAnsi" w:cstheme="majorHAnsi"/>
          <w:sz w:val="24"/>
          <w:szCs w:val="24"/>
          <w:lang w:val="es-ES"/>
        </w:rPr>
      </w:pPr>
      <w:r w:rsidRPr="00BB3137">
        <w:rPr>
          <w:rFonts w:asciiTheme="majorHAnsi" w:hAnsiTheme="majorHAnsi" w:cstheme="majorHAnsi"/>
          <w:sz w:val="24"/>
          <w:szCs w:val="24"/>
          <w:lang w:val="es-ES"/>
        </w:rPr>
        <w:t>1. ¿Quién definió la denominada de “lucha de clases”? ¿En qué consiste dicha teoría?</w:t>
      </w:r>
      <w:r w:rsidRPr="00BB3137">
        <w:rPr>
          <w:rFonts w:asciiTheme="majorHAnsi" w:hAnsiTheme="majorHAnsi" w:cstheme="majorHAnsi"/>
          <w:sz w:val="24"/>
          <w:szCs w:val="24"/>
          <w:lang w:val="es-ES"/>
        </w:rPr>
        <w:br/>
        <w:t>2. ¿Qué contradicción hace notar el autor entre el desarrollo del capitalismo y su desaparición?</w:t>
      </w:r>
      <w:r w:rsidRPr="00BB3137">
        <w:rPr>
          <w:rFonts w:asciiTheme="majorHAnsi" w:hAnsiTheme="majorHAnsi" w:cstheme="majorHAnsi"/>
          <w:sz w:val="24"/>
          <w:szCs w:val="24"/>
          <w:lang w:val="es-ES"/>
        </w:rPr>
        <w:br/>
        <w:t xml:space="preserve">3. ¿Qué sector de la sociedad es el que </w:t>
      </w:r>
      <w:proofErr w:type="spellStart"/>
      <w:r w:rsidRPr="00BB3137">
        <w:rPr>
          <w:rFonts w:asciiTheme="majorHAnsi" w:hAnsiTheme="majorHAnsi" w:cstheme="majorHAnsi"/>
          <w:sz w:val="24"/>
          <w:szCs w:val="24"/>
          <w:lang w:val="es-ES"/>
        </w:rPr>
        <w:t>Bujarin</w:t>
      </w:r>
      <w:proofErr w:type="spellEnd"/>
      <w:r w:rsidRPr="00BB3137">
        <w:rPr>
          <w:rFonts w:asciiTheme="majorHAnsi" w:hAnsiTheme="majorHAnsi" w:cstheme="majorHAnsi"/>
          <w:sz w:val="24"/>
          <w:szCs w:val="24"/>
          <w:lang w:val="es-ES"/>
        </w:rPr>
        <w:t xml:space="preserve"> argumenta que tiene el peso de destruir el capitalismo? ¿Por qué ese y no otros grupos sociales ostentan esa posibilidad?</w:t>
      </w:r>
    </w:p>
    <w:p w:rsidR="00B75E31" w:rsidRPr="00BB3137" w:rsidRDefault="00BB3137" w:rsidP="00BB3137">
      <w:pPr>
        <w:pStyle w:val="NormalWeb"/>
        <w:shd w:val="clear" w:color="auto" w:fill="FFFFFF"/>
        <w:rPr>
          <w:rFonts w:asciiTheme="majorHAnsi" w:hAnsiTheme="majorHAnsi" w:cstheme="majorHAnsi"/>
          <w:color w:val="000000"/>
          <w:lang w:val="es-ES"/>
        </w:rPr>
      </w:pPr>
      <w:r w:rsidRPr="00BB3137">
        <w:rPr>
          <w:rFonts w:asciiTheme="majorHAnsi" w:hAnsiTheme="majorHAnsi" w:cstheme="majorHAnsi"/>
          <w:color w:val="000000"/>
          <w:lang w:val="es-ES"/>
        </w:rPr>
        <w:t>CONSULTA</w:t>
      </w:r>
      <w:r>
        <w:rPr>
          <w:rFonts w:asciiTheme="majorHAnsi" w:hAnsiTheme="majorHAnsi" w:cstheme="majorHAnsi"/>
          <w:color w:val="000000"/>
          <w:lang w:val="es-ES"/>
        </w:rPr>
        <w:t xml:space="preserve"> </w:t>
      </w:r>
    </w:p>
    <w:p w:rsidR="00B75E31" w:rsidRPr="00BB3137" w:rsidRDefault="00B75E31" w:rsidP="00BB3137">
      <w:pPr>
        <w:pStyle w:val="NormalWeb"/>
        <w:shd w:val="clear" w:color="auto" w:fill="FFFFFF"/>
        <w:rPr>
          <w:rFonts w:asciiTheme="majorHAnsi" w:hAnsiTheme="majorHAnsi" w:cstheme="majorHAnsi"/>
          <w:color w:val="000000"/>
          <w:lang w:val="es-ES"/>
        </w:rPr>
      </w:pPr>
      <w:r w:rsidRPr="00BB3137">
        <w:rPr>
          <w:rFonts w:asciiTheme="majorHAnsi" w:hAnsiTheme="majorHAnsi" w:cstheme="majorHAnsi"/>
          <w:color w:val="000000"/>
          <w:lang w:val="es-ES"/>
        </w:rPr>
        <w:t>1. ¿Cuál era la situación política, social y económica de Rusia a comienzos del siglo XX en relación a los países occidentales industrializados?</w:t>
      </w:r>
    </w:p>
    <w:p w:rsidR="00B75E31" w:rsidRPr="00BB3137" w:rsidRDefault="00B75E31" w:rsidP="00BB3137">
      <w:pPr>
        <w:pStyle w:val="NormalWeb"/>
        <w:shd w:val="clear" w:color="auto" w:fill="FFFFFF"/>
        <w:rPr>
          <w:rFonts w:asciiTheme="majorHAnsi" w:hAnsiTheme="majorHAnsi" w:cstheme="majorHAnsi"/>
          <w:color w:val="000000"/>
          <w:lang w:val="es-ES"/>
        </w:rPr>
      </w:pPr>
      <w:r w:rsidRPr="00BB3137">
        <w:rPr>
          <w:rFonts w:asciiTheme="majorHAnsi" w:hAnsiTheme="majorHAnsi" w:cstheme="majorHAnsi"/>
          <w:color w:val="000000"/>
          <w:lang w:val="es-ES"/>
        </w:rPr>
        <w:t>2. ¿En qué consistió la revolución de 1905? ¿Cuáles fueron sus causas? ¿Qué sectores sociales participaron en la misma? ¿Qué consecuencias tuvo?</w:t>
      </w:r>
    </w:p>
    <w:p w:rsidR="00B75E31" w:rsidRPr="00BB3137" w:rsidRDefault="00B75E31" w:rsidP="00BB3137">
      <w:pPr>
        <w:pStyle w:val="NormalWeb"/>
        <w:shd w:val="clear" w:color="auto" w:fill="FFFFFF"/>
        <w:rPr>
          <w:rFonts w:asciiTheme="majorHAnsi" w:hAnsiTheme="majorHAnsi" w:cstheme="majorHAnsi"/>
          <w:color w:val="000000"/>
          <w:lang w:val="es-ES"/>
        </w:rPr>
      </w:pPr>
      <w:r w:rsidRPr="00BB3137">
        <w:rPr>
          <w:rFonts w:asciiTheme="majorHAnsi" w:hAnsiTheme="majorHAnsi" w:cstheme="majorHAnsi"/>
          <w:color w:val="000000"/>
          <w:lang w:val="es-ES"/>
        </w:rPr>
        <w:t>3. ¿En qué medida la 1ª Guerra Mundial sirvió de estímulo al proceso revolucionario?</w:t>
      </w:r>
    </w:p>
    <w:p w:rsidR="00B75E31" w:rsidRPr="00BB3137" w:rsidRDefault="00B75E31" w:rsidP="00BB3137">
      <w:pPr>
        <w:pStyle w:val="NormalWeb"/>
        <w:shd w:val="clear" w:color="auto" w:fill="FFFFFF"/>
        <w:rPr>
          <w:rFonts w:asciiTheme="majorHAnsi" w:hAnsiTheme="majorHAnsi" w:cstheme="majorHAnsi"/>
          <w:color w:val="000000"/>
          <w:lang w:val="es-ES"/>
        </w:rPr>
      </w:pPr>
      <w:r w:rsidRPr="00BB3137">
        <w:rPr>
          <w:rFonts w:asciiTheme="majorHAnsi" w:hAnsiTheme="majorHAnsi" w:cstheme="majorHAnsi"/>
          <w:color w:val="000000"/>
          <w:lang w:val="es-ES"/>
        </w:rPr>
        <w:t>4. ¿Qué dos tendencias políticas revolucionarias confluyen frente al zarismo en 1917?</w:t>
      </w:r>
    </w:p>
    <w:p w:rsidR="00B75E31" w:rsidRPr="00BB3137" w:rsidRDefault="00B75E31" w:rsidP="00BB3137">
      <w:pPr>
        <w:pStyle w:val="NormalWeb"/>
        <w:shd w:val="clear" w:color="auto" w:fill="FFFFFF"/>
        <w:rPr>
          <w:rFonts w:asciiTheme="majorHAnsi" w:hAnsiTheme="majorHAnsi" w:cstheme="majorHAnsi"/>
          <w:color w:val="000000"/>
          <w:lang w:val="es-ES"/>
        </w:rPr>
      </w:pPr>
      <w:r w:rsidRPr="00BB3137">
        <w:rPr>
          <w:rFonts w:asciiTheme="majorHAnsi" w:hAnsiTheme="majorHAnsi" w:cstheme="majorHAnsi"/>
          <w:color w:val="000000"/>
          <w:lang w:val="es-ES"/>
        </w:rPr>
        <w:t>5. ¿Qué tesis políticas tenía el líder de la revolución Lenin?</w:t>
      </w:r>
    </w:p>
    <w:p w:rsidR="00B75E31" w:rsidRPr="00BB3137" w:rsidRDefault="00BB3137" w:rsidP="00B75E31">
      <w:pPr>
        <w:pStyle w:val="NormalWeb"/>
        <w:shd w:val="clear" w:color="auto" w:fill="FFFFFF"/>
        <w:rPr>
          <w:rFonts w:asciiTheme="majorHAnsi" w:hAnsiTheme="majorHAnsi" w:cstheme="majorHAnsi"/>
          <w:color w:val="000000"/>
          <w:lang w:val="es-ES"/>
        </w:rPr>
      </w:pPr>
      <w:r w:rsidRPr="00BB3137">
        <w:rPr>
          <w:rFonts w:asciiTheme="majorHAnsi" w:hAnsiTheme="majorHAnsi" w:cstheme="majorHAnsi"/>
          <w:color w:val="000000"/>
          <w:lang w:val="es-ES"/>
        </w:rPr>
        <w:t>6</w:t>
      </w:r>
      <w:r w:rsidR="00B75E31" w:rsidRPr="00BB3137">
        <w:rPr>
          <w:rFonts w:asciiTheme="majorHAnsi" w:hAnsiTheme="majorHAnsi" w:cstheme="majorHAnsi"/>
          <w:color w:val="000000"/>
          <w:lang w:val="es-ES"/>
        </w:rPr>
        <w:t>. ¿Qué supuso el Tratado de Brest-</w:t>
      </w:r>
      <w:proofErr w:type="spellStart"/>
      <w:r w:rsidR="00B75E31" w:rsidRPr="00BB3137">
        <w:rPr>
          <w:rFonts w:asciiTheme="majorHAnsi" w:hAnsiTheme="majorHAnsi" w:cstheme="majorHAnsi"/>
          <w:color w:val="000000"/>
          <w:lang w:val="es-ES"/>
        </w:rPr>
        <w:t>Litovsk</w:t>
      </w:r>
      <w:proofErr w:type="spellEnd"/>
      <w:r w:rsidR="00B75E31" w:rsidRPr="00BB3137">
        <w:rPr>
          <w:rFonts w:asciiTheme="majorHAnsi" w:hAnsiTheme="majorHAnsi" w:cstheme="majorHAnsi"/>
          <w:color w:val="000000"/>
          <w:lang w:val="es-ES"/>
        </w:rPr>
        <w:t xml:space="preserve"> para la revolución? ¿Y para la marcha de la guerra en Europa?</w:t>
      </w:r>
    </w:p>
    <w:p w:rsidR="00B75E31" w:rsidRPr="00BB3137" w:rsidRDefault="00BB3137" w:rsidP="00B75E31">
      <w:pPr>
        <w:pStyle w:val="NormalWeb"/>
        <w:shd w:val="clear" w:color="auto" w:fill="FFFFFF"/>
        <w:rPr>
          <w:rFonts w:asciiTheme="majorHAnsi" w:hAnsiTheme="majorHAnsi" w:cstheme="majorHAnsi"/>
          <w:color w:val="000000"/>
          <w:lang w:val="es-ES"/>
        </w:rPr>
      </w:pPr>
      <w:r w:rsidRPr="00BB3137">
        <w:rPr>
          <w:rFonts w:asciiTheme="majorHAnsi" w:hAnsiTheme="majorHAnsi" w:cstheme="majorHAnsi"/>
          <w:color w:val="000000"/>
          <w:lang w:val="es-ES"/>
        </w:rPr>
        <w:t>7</w:t>
      </w:r>
      <w:r w:rsidR="00B75E31" w:rsidRPr="00BB3137">
        <w:rPr>
          <w:rFonts w:asciiTheme="majorHAnsi" w:hAnsiTheme="majorHAnsi" w:cstheme="majorHAnsi"/>
          <w:color w:val="000000"/>
          <w:lang w:val="es-ES"/>
        </w:rPr>
        <w:t>. ¿Qué ideas tenía Lenin acerca de la internacionalización de la revolución?</w:t>
      </w:r>
    </w:p>
    <w:p w:rsidR="00B75E31" w:rsidRPr="00BB3137" w:rsidRDefault="00BB3137" w:rsidP="00B75E31">
      <w:pPr>
        <w:pStyle w:val="NormalWeb"/>
        <w:shd w:val="clear" w:color="auto" w:fill="FFFFFF"/>
        <w:rPr>
          <w:rFonts w:asciiTheme="majorHAnsi" w:hAnsiTheme="majorHAnsi" w:cstheme="majorHAnsi"/>
          <w:color w:val="000000"/>
          <w:lang w:val="es-ES"/>
        </w:rPr>
      </w:pPr>
      <w:r w:rsidRPr="00BB3137">
        <w:rPr>
          <w:rFonts w:asciiTheme="majorHAnsi" w:hAnsiTheme="majorHAnsi" w:cstheme="majorHAnsi"/>
          <w:color w:val="000000"/>
          <w:lang w:val="es-ES"/>
        </w:rPr>
        <w:t>8</w:t>
      </w:r>
      <w:r w:rsidR="00B75E31" w:rsidRPr="00BB3137">
        <w:rPr>
          <w:rFonts w:asciiTheme="majorHAnsi" w:hAnsiTheme="majorHAnsi" w:cstheme="majorHAnsi"/>
          <w:color w:val="000000"/>
          <w:lang w:val="es-ES"/>
        </w:rPr>
        <w:t xml:space="preserve">. ¿En qué consistió la NEP? ¿A qué política económica sustituyó? ¿Cómo se veía </w:t>
      </w:r>
      <w:r w:rsidRPr="00BB3137">
        <w:rPr>
          <w:rFonts w:asciiTheme="majorHAnsi" w:hAnsiTheme="majorHAnsi" w:cstheme="majorHAnsi"/>
          <w:color w:val="000000"/>
          <w:lang w:val="es-ES"/>
        </w:rPr>
        <w:t>este sistema económico</w:t>
      </w:r>
      <w:r w:rsidR="00B75E31" w:rsidRPr="00BB3137">
        <w:rPr>
          <w:rFonts w:asciiTheme="majorHAnsi" w:hAnsiTheme="majorHAnsi" w:cstheme="majorHAnsi"/>
          <w:color w:val="000000"/>
          <w:lang w:val="es-ES"/>
        </w:rPr>
        <w:t xml:space="preserve"> en el seno de los sectores más radicales del aparato comunista?</w:t>
      </w:r>
    </w:p>
    <w:p w:rsidR="00BB3137" w:rsidRPr="00BB3137" w:rsidRDefault="00BB3137" w:rsidP="00B75E31">
      <w:pPr>
        <w:pStyle w:val="NormalWeb"/>
        <w:shd w:val="clear" w:color="auto" w:fill="FFFFFF"/>
        <w:rPr>
          <w:rFonts w:asciiTheme="majorHAnsi" w:hAnsiTheme="majorHAnsi" w:cstheme="majorHAnsi"/>
          <w:color w:val="000000"/>
          <w:lang w:val="es-ES"/>
        </w:rPr>
      </w:pPr>
      <w:r w:rsidRPr="00BB3137">
        <w:rPr>
          <w:rFonts w:asciiTheme="majorHAnsi" w:hAnsiTheme="majorHAnsi" w:cstheme="majorHAnsi"/>
          <w:color w:val="000000"/>
          <w:lang w:val="es-ES"/>
        </w:rPr>
        <w:t>8</w:t>
      </w:r>
      <w:r w:rsidR="00B75E31" w:rsidRPr="00BB3137">
        <w:rPr>
          <w:rFonts w:asciiTheme="majorHAnsi" w:hAnsiTheme="majorHAnsi" w:cstheme="majorHAnsi"/>
          <w:color w:val="000000"/>
          <w:lang w:val="es-ES"/>
        </w:rPr>
        <w:t>. ¿Qué dos líderes fundamentales se consolidan como alternativa a la muerte de Lenin? ¿Qué tipo de política desarrolló Stalin en la URSS?</w:t>
      </w:r>
    </w:p>
    <w:p w:rsidR="00B75E31" w:rsidRDefault="00BB3137" w:rsidP="00B75E31">
      <w:pPr>
        <w:pStyle w:val="NormalWeb"/>
        <w:shd w:val="clear" w:color="auto" w:fill="FFFFFF"/>
        <w:rPr>
          <w:rFonts w:asciiTheme="majorHAnsi" w:hAnsiTheme="majorHAnsi" w:cstheme="majorHAnsi"/>
          <w:color w:val="000000"/>
          <w:lang w:val="es-ES"/>
        </w:rPr>
      </w:pPr>
      <w:r w:rsidRPr="00BB3137">
        <w:rPr>
          <w:rFonts w:asciiTheme="majorHAnsi" w:hAnsiTheme="majorHAnsi" w:cstheme="majorHAnsi"/>
          <w:color w:val="000000"/>
          <w:lang w:val="es-ES"/>
        </w:rPr>
        <w:br/>
        <w:t>10</w:t>
      </w:r>
      <w:r w:rsidR="00B75E31" w:rsidRPr="00BB3137">
        <w:rPr>
          <w:rFonts w:asciiTheme="majorHAnsi" w:hAnsiTheme="majorHAnsi" w:cstheme="majorHAnsi"/>
          <w:color w:val="000000"/>
          <w:lang w:val="es-ES"/>
        </w:rPr>
        <w:t>. ¿Qué caracterizó la economía soviética desde el término de la NEP hasta los años 70? ¿Cómo se vieron afectados el sector agrario e industrial?</w:t>
      </w:r>
    </w:p>
    <w:p w:rsidR="00BB3137" w:rsidRDefault="00BB3137" w:rsidP="00B75E31">
      <w:pPr>
        <w:pStyle w:val="NormalWeb"/>
        <w:shd w:val="clear" w:color="auto" w:fill="FFFFFF"/>
        <w:rPr>
          <w:rFonts w:asciiTheme="majorHAnsi" w:hAnsiTheme="majorHAnsi" w:cstheme="majorHAnsi"/>
          <w:color w:val="000000"/>
          <w:lang w:val="es-ES"/>
        </w:rPr>
      </w:pPr>
    </w:p>
    <w:p w:rsidR="00BB3137" w:rsidRPr="00BB3137" w:rsidRDefault="00BB3137" w:rsidP="00B75E31">
      <w:pPr>
        <w:pStyle w:val="NormalWeb"/>
        <w:shd w:val="clear" w:color="auto" w:fill="FFFFFF"/>
        <w:rPr>
          <w:rFonts w:asciiTheme="majorHAnsi" w:hAnsiTheme="majorHAnsi" w:cstheme="majorHAnsi"/>
          <w:color w:val="000000"/>
          <w:sz w:val="32"/>
          <w:szCs w:val="32"/>
          <w:lang w:val="es-ES"/>
        </w:rPr>
      </w:pPr>
      <w:r>
        <w:rPr>
          <w:rFonts w:asciiTheme="majorHAnsi" w:hAnsiTheme="majorHAnsi" w:cstheme="majorHAnsi"/>
          <w:color w:val="000000"/>
          <w:sz w:val="32"/>
          <w:szCs w:val="32"/>
          <w:lang w:val="es-ES"/>
        </w:rPr>
        <w:t>Enviar al correo valesociales@gmail.com</w:t>
      </w:r>
    </w:p>
    <w:p w:rsidR="002F2E84" w:rsidRPr="00BB3137" w:rsidRDefault="002C4E60">
      <w:pPr>
        <w:rPr>
          <w:sz w:val="24"/>
          <w:szCs w:val="24"/>
          <w:lang w:val="es-ES"/>
        </w:rPr>
      </w:pPr>
    </w:p>
    <w:sectPr w:rsidR="002F2E84" w:rsidRPr="00BB3137" w:rsidSect="00BB313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E31"/>
    <w:rsid w:val="00055017"/>
    <w:rsid w:val="002C4E60"/>
    <w:rsid w:val="00772C33"/>
    <w:rsid w:val="00B75E31"/>
    <w:rsid w:val="00BB3137"/>
    <w:rsid w:val="00D95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75E31"/>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BB3137"/>
    <w:pPr>
      <w:spacing w:after="0" w:line="240" w:lineRule="auto"/>
    </w:pPr>
  </w:style>
  <w:style w:type="paragraph" w:styleId="Textodeglobo">
    <w:name w:val="Balloon Text"/>
    <w:basedOn w:val="Normal"/>
    <w:link w:val="TextodegloboCar"/>
    <w:uiPriority w:val="99"/>
    <w:semiHidden/>
    <w:unhideWhenUsed/>
    <w:rsid w:val="002C4E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4E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75E31"/>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BB3137"/>
    <w:pPr>
      <w:spacing w:after="0" w:line="240" w:lineRule="auto"/>
    </w:pPr>
  </w:style>
  <w:style w:type="paragraph" w:styleId="Textodeglobo">
    <w:name w:val="Balloon Text"/>
    <w:basedOn w:val="Normal"/>
    <w:link w:val="TextodegloboCar"/>
    <w:uiPriority w:val="99"/>
    <w:semiHidden/>
    <w:unhideWhenUsed/>
    <w:rsid w:val="002C4E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4E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836002">
      <w:bodyDiv w:val="1"/>
      <w:marLeft w:val="0"/>
      <w:marRight w:val="0"/>
      <w:marTop w:val="0"/>
      <w:marBottom w:val="0"/>
      <w:divBdr>
        <w:top w:val="none" w:sz="0" w:space="0" w:color="auto"/>
        <w:left w:val="none" w:sz="0" w:space="0" w:color="auto"/>
        <w:bottom w:val="none" w:sz="0" w:space="0" w:color="auto"/>
        <w:right w:val="none" w:sz="0" w:space="0" w:color="auto"/>
      </w:divBdr>
      <w:divsChild>
        <w:div w:id="127086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245319">
      <w:bodyDiv w:val="1"/>
      <w:marLeft w:val="0"/>
      <w:marRight w:val="0"/>
      <w:marTop w:val="0"/>
      <w:marBottom w:val="0"/>
      <w:divBdr>
        <w:top w:val="none" w:sz="0" w:space="0" w:color="auto"/>
        <w:left w:val="none" w:sz="0" w:space="0" w:color="auto"/>
        <w:bottom w:val="none" w:sz="0" w:space="0" w:color="auto"/>
        <w:right w:val="none" w:sz="0" w:space="0" w:color="auto"/>
      </w:divBdr>
    </w:div>
    <w:div w:id="1360157522">
      <w:bodyDiv w:val="1"/>
      <w:marLeft w:val="0"/>
      <w:marRight w:val="0"/>
      <w:marTop w:val="0"/>
      <w:marBottom w:val="0"/>
      <w:divBdr>
        <w:top w:val="none" w:sz="0" w:space="0" w:color="auto"/>
        <w:left w:val="none" w:sz="0" w:space="0" w:color="auto"/>
        <w:bottom w:val="none" w:sz="0" w:space="0" w:color="auto"/>
        <w:right w:val="none" w:sz="0" w:space="0" w:color="auto"/>
      </w:divBdr>
      <w:divsChild>
        <w:div w:id="1037850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700047">
      <w:bodyDiv w:val="1"/>
      <w:marLeft w:val="0"/>
      <w:marRight w:val="0"/>
      <w:marTop w:val="0"/>
      <w:marBottom w:val="0"/>
      <w:divBdr>
        <w:top w:val="none" w:sz="0" w:space="0" w:color="auto"/>
        <w:left w:val="none" w:sz="0" w:space="0" w:color="auto"/>
        <w:bottom w:val="none" w:sz="0" w:space="0" w:color="auto"/>
        <w:right w:val="none" w:sz="0" w:space="0" w:color="auto"/>
      </w:divBdr>
      <w:divsChild>
        <w:div w:id="112795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377323">
      <w:bodyDiv w:val="1"/>
      <w:marLeft w:val="0"/>
      <w:marRight w:val="0"/>
      <w:marTop w:val="0"/>
      <w:marBottom w:val="0"/>
      <w:divBdr>
        <w:top w:val="none" w:sz="0" w:space="0" w:color="auto"/>
        <w:left w:val="none" w:sz="0" w:space="0" w:color="auto"/>
        <w:bottom w:val="none" w:sz="0" w:space="0" w:color="auto"/>
        <w:right w:val="none" w:sz="0" w:space="0" w:color="auto"/>
      </w:divBdr>
      <w:divsChild>
        <w:div w:id="11612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525</Words>
  <Characters>2890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User31</cp:lastModifiedBy>
  <cp:revision>2</cp:revision>
  <dcterms:created xsi:type="dcterms:W3CDTF">2020-05-10T15:23:00Z</dcterms:created>
  <dcterms:modified xsi:type="dcterms:W3CDTF">2020-05-10T15:23:00Z</dcterms:modified>
</cp:coreProperties>
</file>